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65E6F" w14:textId="29914365" w:rsidR="006024D1" w:rsidRDefault="001D1B0B" w:rsidP="006024D1">
      <w:pPr>
        <w:jc w:val="center"/>
        <w:rPr>
          <w:rFonts w:ascii="Arial" w:hAnsi="Arial" w:cs="Arial"/>
          <w:b/>
          <w:bCs/>
          <w:color w:val="191919"/>
          <w:sz w:val="32"/>
          <w:szCs w:val="32"/>
        </w:rPr>
      </w:pPr>
      <w:r w:rsidRPr="001D1B0B">
        <w:rPr>
          <w:rFonts w:ascii="Arial" w:hAnsi="Arial" w:cs="Arial"/>
          <w:b/>
          <w:noProof/>
          <w:sz w:val="24"/>
          <w:szCs w:val="24"/>
          <w:lang w:eastAsia="en-GB"/>
        </w:rPr>
        <w:drawing>
          <wp:inline distT="0" distB="0" distL="0" distR="0" wp14:anchorId="290E2977" wp14:editId="48848208">
            <wp:extent cx="4023360" cy="1252844"/>
            <wp:effectExtent l="0" t="0" r="0" b="5080"/>
            <wp:docPr id="7" name="Picture 7" descr="C:\Users\Catherine\Documents\Communication\Allstrom-Logo FINAL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Documents\Communication\Allstrom-Logo FINAL BI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3360" cy="1252844"/>
                    </a:xfrm>
                    <a:prstGeom prst="rect">
                      <a:avLst/>
                    </a:prstGeom>
                    <a:noFill/>
                    <a:ln>
                      <a:noFill/>
                    </a:ln>
                  </pic:spPr>
                </pic:pic>
              </a:graphicData>
            </a:graphic>
          </wp:inline>
        </w:drawing>
      </w:r>
      <w:r w:rsidR="00EF4715">
        <w:rPr>
          <w:rFonts w:ascii="Arial" w:hAnsi="Arial" w:cs="Arial"/>
          <w:b/>
          <w:sz w:val="24"/>
          <w:szCs w:val="24"/>
        </w:rPr>
        <w:br/>
      </w:r>
      <w:r w:rsidR="0001134B" w:rsidRPr="00216953">
        <w:rPr>
          <w:rFonts w:ascii="Arial" w:hAnsi="Arial" w:cs="Arial"/>
          <w:b/>
          <w:bCs/>
          <w:color w:val="00B050"/>
          <w:sz w:val="32"/>
          <w:szCs w:val="32"/>
        </w:rPr>
        <w:t>News, Views and Useful Links!</w:t>
      </w:r>
    </w:p>
    <w:p w14:paraId="61F51D8D" w14:textId="2D170EDE" w:rsidR="00670AF8" w:rsidRPr="006024D1" w:rsidRDefault="00670AF8" w:rsidP="006024D1">
      <w:pPr>
        <w:spacing w:after="0"/>
        <w:rPr>
          <w:rFonts w:ascii="Arial" w:hAnsi="Arial" w:cs="Arial"/>
          <w:i/>
          <w:color w:val="000000"/>
          <w:sz w:val="28"/>
          <w:szCs w:val="28"/>
        </w:rPr>
      </w:pPr>
    </w:p>
    <w:p w14:paraId="7EC7FF17" w14:textId="06FAA5DF" w:rsidR="0031634F" w:rsidRDefault="00D5188C" w:rsidP="0031634F">
      <w:pPr>
        <w:spacing w:after="0"/>
        <w:rPr>
          <w:rFonts w:ascii="Arial" w:hAnsi="Arial" w:cs="Arial"/>
          <w:color w:val="000000"/>
          <w:sz w:val="28"/>
          <w:szCs w:val="28"/>
        </w:rPr>
      </w:pPr>
      <w:r>
        <w:rPr>
          <w:rFonts w:ascii="Arial" w:hAnsi="Arial" w:cs="Arial"/>
          <w:b/>
          <w:noProof/>
          <w:color w:val="000000"/>
          <w:sz w:val="28"/>
          <w:szCs w:val="28"/>
          <w:lang w:eastAsia="en-GB"/>
        </w:rPr>
        <w:drawing>
          <wp:anchor distT="0" distB="0" distL="114300" distR="114300" simplePos="0" relativeHeight="251672576" behindDoc="1" locked="0" layoutInCell="1" allowOverlap="1" wp14:anchorId="3A149993" wp14:editId="622719A5">
            <wp:simplePos x="0" y="0"/>
            <wp:positionH relativeFrom="column">
              <wp:posOffset>5006340</wp:posOffset>
            </wp:positionH>
            <wp:positionV relativeFrom="paragraph">
              <wp:posOffset>229870</wp:posOffset>
            </wp:positionV>
            <wp:extent cx="1676400" cy="2412365"/>
            <wp:effectExtent l="0" t="0" r="0" b="6985"/>
            <wp:wrapTight wrapText="bothSides">
              <wp:wrapPolygon edited="0">
                <wp:start x="0" y="0"/>
                <wp:lineTo x="0" y="21492"/>
                <wp:lineTo x="21355" y="21492"/>
                <wp:lineTo x="213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15-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6400" cy="24123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sz w:val="28"/>
          <w:szCs w:val="28"/>
        </w:rPr>
        <w:t>Families and Professionals from across Europe register for our unique event!</w:t>
      </w:r>
      <w:r>
        <w:rPr>
          <w:rFonts w:ascii="Arial" w:hAnsi="Arial" w:cs="Arial"/>
          <w:b/>
          <w:color w:val="000000"/>
          <w:sz w:val="28"/>
          <w:szCs w:val="28"/>
        </w:rPr>
        <w:br/>
      </w:r>
      <w:r w:rsidRPr="00D5188C">
        <w:rPr>
          <w:rFonts w:ascii="Arial" w:hAnsi="Arial" w:cs="Arial"/>
          <w:color w:val="000000"/>
          <w:sz w:val="28"/>
          <w:szCs w:val="28"/>
        </w:rPr>
        <w:t>We are delighted to announce that families and professionals from across Europe will be attending our ‘Health, Happiness and Wellbeing’ conferen</w:t>
      </w:r>
      <w:r>
        <w:rPr>
          <w:rFonts w:ascii="Arial" w:hAnsi="Arial" w:cs="Arial"/>
          <w:color w:val="000000"/>
          <w:sz w:val="28"/>
          <w:szCs w:val="28"/>
        </w:rPr>
        <w:t>c</w:t>
      </w:r>
      <w:r w:rsidRPr="00D5188C">
        <w:rPr>
          <w:rFonts w:ascii="Arial" w:hAnsi="Arial" w:cs="Arial"/>
          <w:color w:val="000000"/>
          <w:sz w:val="28"/>
          <w:szCs w:val="28"/>
        </w:rPr>
        <w:t>e</w:t>
      </w:r>
      <w:r>
        <w:rPr>
          <w:rFonts w:ascii="Arial" w:hAnsi="Arial" w:cs="Arial"/>
          <w:b/>
          <w:color w:val="000000"/>
          <w:sz w:val="28"/>
          <w:szCs w:val="28"/>
        </w:rPr>
        <w:t xml:space="preserve"> </w:t>
      </w:r>
      <w:r w:rsidR="0031634F" w:rsidRPr="0031634F">
        <w:rPr>
          <w:rFonts w:ascii="Arial" w:hAnsi="Arial" w:cs="Arial"/>
          <w:color w:val="000000"/>
          <w:sz w:val="28"/>
          <w:szCs w:val="28"/>
        </w:rPr>
        <w:t>on the 6</w:t>
      </w:r>
      <w:r w:rsidR="0031634F" w:rsidRPr="0031634F">
        <w:rPr>
          <w:rFonts w:ascii="Arial" w:hAnsi="Arial" w:cs="Arial"/>
          <w:color w:val="000000"/>
          <w:sz w:val="28"/>
          <w:szCs w:val="28"/>
          <w:vertAlign w:val="superscript"/>
        </w:rPr>
        <w:t>th</w:t>
      </w:r>
      <w:r w:rsidR="0031634F" w:rsidRPr="0031634F">
        <w:rPr>
          <w:rFonts w:ascii="Arial" w:hAnsi="Arial" w:cs="Arial"/>
          <w:color w:val="000000"/>
          <w:sz w:val="28"/>
          <w:szCs w:val="28"/>
        </w:rPr>
        <w:t> and 7</w:t>
      </w:r>
      <w:r w:rsidR="0031634F" w:rsidRPr="0031634F">
        <w:rPr>
          <w:rFonts w:ascii="Arial" w:hAnsi="Arial" w:cs="Arial"/>
          <w:color w:val="000000"/>
          <w:sz w:val="28"/>
          <w:szCs w:val="28"/>
          <w:vertAlign w:val="superscript"/>
        </w:rPr>
        <w:t>th</w:t>
      </w:r>
      <w:r w:rsidR="0031634F" w:rsidRPr="0031634F">
        <w:rPr>
          <w:rFonts w:ascii="Arial" w:hAnsi="Arial" w:cs="Arial"/>
          <w:color w:val="000000"/>
          <w:sz w:val="28"/>
          <w:szCs w:val="28"/>
        </w:rPr>
        <w:t xml:space="preserve"> October 2017 at the Aston Conference Centre in Birmingham. The conference will begin with a </w:t>
      </w:r>
      <w:r w:rsidR="00FA18BF">
        <w:rPr>
          <w:rFonts w:ascii="Arial" w:hAnsi="Arial" w:cs="Arial"/>
          <w:color w:val="000000"/>
          <w:sz w:val="28"/>
          <w:szCs w:val="28"/>
        </w:rPr>
        <w:t>S</w:t>
      </w:r>
      <w:r w:rsidR="00A4580A">
        <w:rPr>
          <w:rFonts w:ascii="Arial" w:hAnsi="Arial" w:cs="Arial"/>
          <w:color w:val="000000"/>
          <w:sz w:val="28"/>
          <w:szCs w:val="28"/>
        </w:rPr>
        <w:t>cientific</w:t>
      </w:r>
      <w:r w:rsidR="0031634F" w:rsidRPr="0031634F">
        <w:rPr>
          <w:rFonts w:ascii="Arial" w:hAnsi="Arial" w:cs="Arial"/>
          <w:color w:val="000000"/>
          <w:sz w:val="28"/>
          <w:szCs w:val="28"/>
        </w:rPr>
        <w:t xml:space="preserve"> </w:t>
      </w:r>
      <w:r w:rsidR="00FA18BF">
        <w:rPr>
          <w:rFonts w:ascii="Arial" w:hAnsi="Arial" w:cs="Arial"/>
          <w:color w:val="000000"/>
          <w:sz w:val="28"/>
          <w:szCs w:val="28"/>
        </w:rPr>
        <w:t>S</w:t>
      </w:r>
      <w:r w:rsidR="0031634F" w:rsidRPr="0031634F">
        <w:rPr>
          <w:rFonts w:ascii="Arial" w:hAnsi="Arial" w:cs="Arial"/>
          <w:color w:val="000000"/>
          <w:sz w:val="28"/>
          <w:szCs w:val="28"/>
        </w:rPr>
        <w:t>ymposium from 1:30 pm on Friday 6th October and will conclude after an evening of entertainment and celebrations on Saturday 7th October 2017.</w:t>
      </w:r>
    </w:p>
    <w:p w14:paraId="2620B4EF" w14:textId="77A2E10A" w:rsidR="00C85001" w:rsidRPr="00D5188C" w:rsidRDefault="00C85001" w:rsidP="0031634F">
      <w:pPr>
        <w:spacing w:after="0"/>
        <w:rPr>
          <w:rFonts w:ascii="Arial" w:hAnsi="Arial" w:cs="Arial"/>
          <w:b/>
          <w:color w:val="000000"/>
          <w:sz w:val="28"/>
          <w:szCs w:val="28"/>
        </w:rPr>
      </w:pPr>
      <w:r>
        <w:rPr>
          <w:rFonts w:ascii="Arial" w:hAnsi="Arial" w:cs="Arial"/>
          <w:color w:val="000000"/>
          <w:sz w:val="28"/>
          <w:szCs w:val="28"/>
        </w:rPr>
        <w:t xml:space="preserve">Many organisations will be </w:t>
      </w:r>
      <w:r w:rsidR="00E62DC8">
        <w:rPr>
          <w:rFonts w:ascii="Arial" w:hAnsi="Arial" w:cs="Arial"/>
          <w:color w:val="000000"/>
          <w:sz w:val="28"/>
          <w:szCs w:val="28"/>
        </w:rPr>
        <w:t>demonstrating</w:t>
      </w:r>
      <w:r>
        <w:rPr>
          <w:rFonts w:ascii="Arial" w:hAnsi="Arial" w:cs="Arial"/>
          <w:color w:val="000000"/>
          <w:sz w:val="28"/>
          <w:szCs w:val="28"/>
        </w:rPr>
        <w:t xml:space="preserve"> their services and products; Deafblind UK, Sense, Sight and Sound Technology, HumanWare, New College Worcester</w:t>
      </w:r>
      <w:r w:rsidR="00020814">
        <w:rPr>
          <w:rFonts w:ascii="Arial" w:hAnsi="Arial" w:cs="Arial"/>
          <w:color w:val="000000"/>
          <w:sz w:val="28"/>
          <w:szCs w:val="28"/>
        </w:rPr>
        <w:t>, Orcam Technologies</w:t>
      </w:r>
      <w:r>
        <w:rPr>
          <w:rFonts w:ascii="Arial" w:hAnsi="Arial" w:cs="Arial"/>
          <w:color w:val="000000"/>
          <w:sz w:val="28"/>
          <w:szCs w:val="28"/>
        </w:rPr>
        <w:t xml:space="preserve"> and many more will </w:t>
      </w:r>
      <w:r w:rsidR="00DD6AEF">
        <w:rPr>
          <w:rFonts w:ascii="Arial" w:hAnsi="Arial" w:cs="Arial"/>
          <w:color w:val="000000"/>
          <w:sz w:val="28"/>
          <w:szCs w:val="28"/>
        </w:rPr>
        <w:t xml:space="preserve">be </w:t>
      </w:r>
      <w:r>
        <w:rPr>
          <w:rFonts w:ascii="Arial" w:hAnsi="Arial" w:cs="Arial"/>
          <w:color w:val="000000"/>
          <w:sz w:val="28"/>
          <w:szCs w:val="28"/>
        </w:rPr>
        <w:t>exhibiting</w:t>
      </w:r>
      <w:r w:rsidR="00E62DC8">
        <w:rPr>
          <w:rFonts w:ascii="Arial" w:hAnsi="Arial" w:cs="Arial"/>
          <w:color w:val="000000"/>
          <w:sz w:val="28"/>
          <w:szCs w:val="28"/>
        </w:rPr>
        <w:t xml:space="preserve"> and on hand</w:t>
      </w:r>
      <w:r>
        <w:rPr>
          <w:rFonts w:ascii="Arial" w:hAnsi="Arial" w:cs="Arial"/>
          <w:color w:val="000000"/>
          <w:sz w:val="28"/>
          <w:szCs w:val="28"/>
        </w:rPr>
        <w:t xml:space="preserve"> thro</w:t>
      </w:r>
      <w:r w:rsidR="00DD6AEF">
        <w:rPr>
          <w:rFonts w:ascii="Arial" w:hAnsi="Arial" w:cs="Arial"/>
          <w:color w:val="000000"/>
          <w:sz w:val="28"/>
          <w:szCs w:val="28"/>
        </w:rPr>
        <w:t>ughout the event on</w:t>
      </w:r>
      <w:r>
        <w:rPr>
          <w:rFonts w:ascii="Arial" w:hAnsi="Arial" w:cs="Arial"/>
          <w:color w:val="000000"/>
          <w:sz w:val="28"/>
          <w:szCs w:val="28"/>
        </w:rPr>
        <w:t xml:space="preserve"> Saturday.</w:t>
      </w:r>
    </w:p>
    <w:p w14:paraId="59921A5A" w14:textId="257B61C8" w:rsidR="0031634F" w:rsidRDefault="0031634F" w:rsidP="0031634F">
      <w:pPr>
        <w:spacing w:after="0"/>
        <w:rPr>
          <w:rFonts w:ascii="Arial" w:hAnsi="Arial" w:cs="Arial"/>
          <w:color w:val="000000"/>
          <w:sz w:val="28"/>
          <w:szCs w:val="28"/>
        </w:rPr>
      </w:pPr>
      <w:r w:rsidRPr="0031634F">
        <w:rPr>
          <w:rFonts w:ascii="Arial" w:hAnsi="Arial" w:cs="Arial"/>
          <w:color w:val="000000"/>
          <w:sz w:val="28"/>
          <w:szCs w:val="28"/>
        </w:rPr>
        <w:t>The event aims to bring together families, individuals and professionals to learn more about this ultra-rare condition. This is a unique opportunity to hear about pioneering research and clinical developments, take part in interactive</w:t>
      </w:r>
      <w:r w:rsidRPr="0031634F">
        <w:rPr>
          <w:rFonts w:ascii="Arial" w:hAnsi="Arial" w:cs="Arial"/>
          <w:b/>
          <w:color w:val="000000"/>
          <w:sz w:val="28"/>
          <w:szCs w:val="28"/>
        </w:rPr>
        <w:t xml:space="preserve"> </w:t>
      </w:r>
      <w:r w:rsidRPr="0031634F">
        <w:rPr>
          <w:rFonts w:ascii="Arial" w:hAnsi="Arial" w:cs="Arial"/>
          <w:color w:val="000000"/>
          <w:sz w:val="28"/>
          <w:szCs w:val="28"/>
        </w:rPr>
        <w:t>workshops</w:t>
      </w:r>
      <w:r w:rsidRPr="0031634F">
        <w:rPr>
          <w:rFonts w:ascii="Arial" w:hAnsi="Arial" w:cs="Arial"/>
          <w:b/>
          <w:color w:val="000000"/>
          <w:sz w:val="28"/>
          <w:szCs w:val="28"/>
        </w:rPr>
        <w:t xml:space="preserve"> </w:t>
      </w:r>
      <w:r w:rsidRPr="0031634F">
        <w:rPr>
          <w:rFonts w:ascii="Arial" w:hAnsi="Arial" w:cs="Arial"/>
          <w:color w:val="000000"/>
          <w:sz w:val="28"/>
          <w:szCs w:val="28"/>
        </w:rPr>
        <w:t xml:space="preserve">and learn from each other’s experiences; as well as </w:t>
      </w:r>
      <w:r w:rsidR="00020814">
        <w:rPr>
          <w:rFonts w:ascii="Arial" w:hAnsi="Arial" w:cs="Arial"/>
          <w:color w:val="000000"/>
          <w:sz w:val="28"/>
          <w:szCs w:val="28"/>
        </w:rPr>
        <w:t>meeting</w:t>
      </w:r>
      <w:r w:rsidRPr="0031634F">
        <w:rPr>
          <w:rFonts w:ascii="Arial" w:hAnsi="Arial" w:cs="Arial"/>
          <w:color w:val="000000"/>
          <w:sz w:val="28"/>
          <w:szCs w:val="28"/>
        </w:rPr>
        <w:t xml:space="preserve"> up with other families and friends.</w:t>
      </w:r>
      <w:r w:rsidR="00C0221B">
        <w:rPr>
          <w:rFonts w:ascii="Arial" w:hAnsi="Arial" w:cs="Arial"/>
          <w:color w:val="000000"/>
          <w:sz w:val="28"/>
          <w:szCs w:val="28"/>
        </w:rPr>
        <w:t xml:space="preserve"> Join us for either or both days</w:t>
      </w:r>
      <w:r w:rsidR="00E62DC8">
        <w:rPr>
          <w:rFonts w:ascii="Arial" w:hAnsi="Arial" w:cs="Arial"/>
          <w:color w:val="000000"/>
          <w:sz w:val="28"/>
          <w:szCs w:val="28"/>
        </w:rPr>
        <w:t>, with thanks to our sponsors the events are FREE!</w:t>
      </w:r>
    </w:p>
    <w:p w14:paraId="7B7BFEB6" w14:textId="77777777" w:rsidR="00883C38" w:rsidRDefault="00883C38" w:rsidP="0031634F">
      <w:pPr>
        <w:spacing w:after="0"/>
        <w:rPr>
          <w:rFonts w:ascii="Arial" w:hAnsi="Arial" w:cs="Arial"/>
          <w:color w:val="000000"/>
          <w:sz w:val="28"/>
          <w:szCs w:val="28"/>
        </w:rPr>
      </w:pPr>
    </w:p>
    <w:p w14:paraId="5EE784AD" w14:textId="2488C807" w:rsidR="00883C38" w:rsidRPr="0031634F" w:rsidRDefault="00883C38" w:rsidP="0031634F">
      <w:pPr>
        <w:spacing w:after="0"/>
        <w:rPr>
          <w:rFonts w:ascii="Arial" w:hAnsi="Arial" w:cs="Arial"/>
          <w:color w:val="000000"/>
          <w:sz w:val="28"/>
          <w:szCs w:val="28"/>
        </w:rPr>
      </w:pPr>
      <w:r w:rsidRPr="00883C38">
        <w:rPr>
          <w:rFonts w:ascii="Arial" w:hAnsi="Arial" w:cs="Arial"/>
          <w:b/>
          <w:color w:val="000000"/>
          <w:sz w:val="28"/>
          <w:szCs w:val="28"/>
        </w:rPr>
        <w:t>There is still time to book your place</w:t>
      </w:r>
      <w:r w:rsidR="00E62DC8">
        <w:rPr>
          <w:rFonts w:ascii="Arial" w:hAnsi="Arial" w:cs="Arial"/>
          <w:color w:val="000000"/>
          <w:sz w:val="28"/>
          <w:szCs w:val="28"/>
        </w:rPr>
        <w:t>!</w:t>
      </w:r>
      <w:r>
        <w:rPr>
          <w:rFonts w:ascii="Arial" w:hAnsi="Arial" w:cs="Arial"/>
          <w:color w:val="000000"/>
          <w:sz w:val="28"/>
          <w:szCs w:val="28"/>
        </w:rPr>
        <w:t xml:space="preserve"> </w:t>
      </w:r>
      <w:r w:rsidRPr="00883C38">
        <w:rPr>
          <w:rFonts w:ascii="Arial" w:hAnsi="Arial" w:cs="Arial"/>
          <w:color w:val="000000"/>
          <w:sz w:val="28"/>
          <w:szCs w:val="28"/>
        </w:rPr>
        <w:t xml:space="preserve">Conference booking forms </w:t>
      </w:r>
      <w:r w:rsidR="00DD6AEF">
        <w:rPr>
          <w:rFonts w:ascii="Arial" w:hAnsi="Arial" w:cs="Arial"/>
          <w:color w:val="000000"/>
          <w:sz w:val="28"/>
          <w:szCs w:val="28"/>
        </w:rPr>
        <w:t xml:space="preserve">and agendas </w:t>
      </w:r>
      <w:r w:rsidRPr="00883C38">
        <w:rPr>
          <w:rFonts w:ascii="Arial" w:hAnsi="Arial" w:cs="Arial"/>
          <w:color w:val="000000"/>
          <w:sz w:val="28"/>
          <w:szCs w:val="28"/>
        </w:rPr>
        <w:t xml:space="preserve">can be found on our website </w:t>
      </w:r>
      <w:hyperlink r:id="rId8" w:history="1">
        <w:r w:rsidRPr="0047671B">
          <w:rPr>
            <w:rStyle w:val="Hyperlink"/>
            <w:rFonts w:ascii="Arial" w:hAnsi="Arial" w:cs="Arial"/>
            <w:sz w:val="28"/>
            <w:szCs w:val="28"/>
          </w:rPr>
          <w:t>http://www.alstrom.org.uk/asuk-conference-book-today/</w:t>
        </w:r>
      </w:hyperlink>
      <w:r>
        <w:rPr>
          <w:rFonts w:ascii="Arial" w:hAnsi="Arial" w:cs="Arial"/>
          <w:color w:val="000000"/>
          <w:sz w:val="28"/>
          <w:szCs w:val="28"/>
        </w:rPr>
        <w:t xml:space="preserve"> </w:t>
      </w:r>
      <w:r w:rsidR="000806DC" w:rsidRPr="00883C38">
        <w:rPr>
          <w:rFonts w:ascii="Arial" w:hAnsi="Arial" w:cs="Arial"/>
          <w:color w:val="000000"/>
          <w:sz w:val="28"/>
          <w:szCs w:val="28"/>
        </w:rPr>
        <w:t>if</w:t>
      </w:r>
      <w:r w:rsidRPr="00883C38">
        <w:rPr>
          <w:rFonts w:ascii="Arial" w:hAnsi="Arial" w:cs="Arial"/>
          <w:color w:val="000000"/>
          <w:sz w:val="28"/>
          <w:szCs w:val="28"/>
        </w:rPr>
        <w:t xml:space="preserve"> you are having any difficulties completing the booking form or if you would like the information in an alternative format such as Braille, please call or email me.</w:t>
      </w:r>
    </w:p>
    <w:p w14:paraId="5509D86B" w14:textId="611C4879" w:rsidR="0031634F" w:rsidRDefault="0031634F" w:rsidP="0031634F">
      <w:pPr>
        <w:spacing w:after="0"/>
        <w:jc w:val="center"/>
        <w:rPr>
          <w:rFonts w:ascii="Arial" w:hAnsi="Arial" w:cs="Arial"/>
          <w:b/>
          <w:color w:val="000000"/>
          <w:sz w:val="28"/>
          <w:szCs w:val="28"/>
        </w:rPr>
      </w:pPr>
    </w:p>
    <w:p w14:paraId="15152B71" w14:textId="1B895BD5" w:rsidR="0031634F" w:rsidRDefault="0031634F" w:rsidP="0031634F">
      <w:pPr>
        <w:spacing w:after="0"/>
        <w:rPr>
          <w:rFonts w:ascii="Arial" w:hAnsi="Arial" w:cs="Arial"/>
          <w:color w:val="000000"/>
          <w:sz w:val="28"/>
          <w:szCs w:val="28"/>
        </w:rPr>
      </w:pPr>
      <w:r>
        <w:rPr>
          <w:rFonts w:ascii="Arial" w:hAnsi="Arial" w:cs="Arial"/>
          <w:noProof/>
          <w:color w:val="000000"/>
          <w:sz w:val="28"/>
          <w:szCs w:val="28"/>
          <w:lang w:eastAsia="en-GB"/>
        </w:rPr>
        <w:drawing>
          <wp:inline distT="0" distB="0" distL="0" distR="0" wp14:anchorId="1F0967C8" wp14:editId="290E1005">
            <wp:extent cx="6870700" cy="178625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700" cy="1786255"/>
                    </a:xfrm>
                    <a:prstGeom prst="rect">
                      <a:avLst/>
                    </a:prstGeom>
                    <a:noFill/>
                  </pic:spPr>
                </pic:pic>
              </a:graphicData>
            </a:graphic>
          </wp:inline>
        </w:drawing>
      </w:r>
    </w:p>
    <w:p w14:paraId="276EA4F9" w14:textId="77777777" w:rsidR="0031634F" w:rsidRPr="0031634F" w:rsidRDefault="0031634F" w:rsidP="0031634F">
      <w:pPr>
        <w:spacing w:after="0"/>
        <w:rPr>
          <w:rFonts w:ascii="Arial" w:hAnsi="Arial" w:cs="Arial"/>
          <w:color w:val="000000"/>
          <w:sz w:val="28"/>
          <w:szCs w:val="28"/>
        </w:rPr>
      </w:pPr>
    </w:p>
    <w:p w14:paraId="74FBE1FF" w14:textId="77777777" w:rsidR="0031634F" w:rsidRDefault="0031634F" w:rsidP="0031634F">
      <w:pPr>
        <w:spacing w:after="0"/>
        <w:jc w:val="center"/>
        <w:rPr>
          <w:rFonts w:ascii="Arial" w:hAnsi="Arial" w:cs="Arial"/>
          <w:b/>
          <w:bCs/>
          <w:color w:val="000000"/>
          <w:sz w:val="28"/>
          <w:szCs w:val="28"/>
        </w:rPr>
      </w:pPr>
      <w:r w:rsidRPr="0031634F">
        <w:rPr>
          <w:rFonts w:ascii="Arial" w:hAnsi="Arial" w:cs="Arial"/>
          <w:b/>
          <w:bCs/>
          <w:color w:val="000000"/>
          <w:sz w:val="28"/>
          <w:szCs w:val="28"/>
        </w:rPr>
        <w:t>We look forward to seeing you all there!</w:t>
      </w:r>
    </w:p>
    <w:p w14:paraId="1EDCB24E" w14:textId="070981A6" w:rsidR="005807E4" w:rsidRDefault="00883C38" w:rsidP="00AE37B1">
      <w:pPr>
        <w:spacing w:after="0"/>
        <w:rPr>
          <w:rFonts w:ascii="Arial" w:hAnsi="Arial" w:cs="Arial"/>
          <w:b/>
          <w:color w:val="000000"/>
          <w:sz w:val="28"/>
          <w:szCs w:val="28"/>
        </w:rPr>
      </w:pPr>
      <w:r>
        <w:rPr>
          <w:rFonts w:ascii="Arial" w:hAnsi="Arial" w:cs="Arial"/>
          <w:noProof/>
          <w:color w:val="000000"/>
          <w:sz w:val="28"/>
          <w:szCs w:val="28"/>
          <w:lang w:eastAsia="en-GB"/>
        </w:rPr>
        <w:lastRenderedPageBreak/>
        <w:drawing>
          <wp:anchor distT="0" distB="0" distL="114300" distR="114300" simplePos="0" relativeHeight="251673600" behindDoc="1" locked="0" layoutInCell="1" allowOverlap="1" wp14:anchorId="4ED510DF" wp14:editId="5189F5FC">
            <wp:simplePos x="0" y="0"/>
            <wp:positionH relativeFrom="column">
              <wp:posOffset>4127500</wp:posOffset>
            </wp:positionH>
            <wp:positionV relativeFrom="paragraph">
              <wp:posOffset>38100</wp:posOffset>
            </wp:positionV>
            <wp:extent cx="2600960" cy="1950720"/>
            <wp:effectExtent l="0" t="0" r="8890" b="0"/>
            <wp:wrapTight wrapText="bothSides">
              <wp:wrapPolygon edited="0">
                <wp:start x="0" y="0"/>
                <wp:lineTo x="0" y="21305"/>
                <wp:lineTo x="21516" y="21305"/>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ht Village British Wirele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960" cy="1950720"/>
                    </a:xfrm>
                    <a:prstGeom prst="rect">
                      <a:avLst/>
                    </a:prstGeom>
                  </pic:spPr>
                </pic:pic>
              </a:graphicData>
            </a:graphic>
            <wp14:sizeRelH relativeFrom="margin">
              <wp14:pctWidth>0</wp14:pctWidth>
            </wp14:sizeRelH>
            <wp14:sizeRelV relativeFrom="margin">
              <wp14:pctHeight>0</wp14:pctHeight>
            </wp14:sizeRelV>
          </wp:anchor>
        </w:drawing>
      </w:r>
      <w:r w:rsidR="00DC0D74">
        <w:rPr>
          <w:rFonts w:ascii="Arial" w:hAnsi="Arial" w:cs="Arial"/>
          <w:b/>
          <w:color w:val="000000"/>
          <w:sz w:val="28"/>
          <w:szCs w:val="28"/>
        </w:rPr>
        <w:t xml:space="preserve">Queen Alexander College, </w:t>
      </w:r>
      <w:r w:rsidR="005807E4">
        <w:rPr>
          <w:rFonts w:ascii="Arial" w:hAnsi="Arial" w:cs="Arial"/>
          <w:b/>
          <w:color w:val="000000"/>
          <w:sz w:val="28"/>
          <w:szCs w:val="28"/>
        </w:rPr>
        <w:t>Sight Village 2017</w:t>
      </w:r>
    </w:p>
    <w:p w14:paraId="3099D364" w14:textId="7F052D70" w:rsidR="00883C38" w:rsidRPr="00E462C0" w:rsidRDefault="00883C38" w:rsidP="005F560A">
      <w:pPr>
        <w:spacing w:after="0"/>
        <w:rPr>
          <w:rFonts w:ascii="Arial" w:hAnsi="Arial" w:cs="Arial"/>
          <w:sz w:val="28"/>
          <w:szCs w:val="28"/>
        </w:rPr>
      </w:pPr>
      <w:r>
        <w:rPr>
          <w:rFonts w:ascii="Arial" w:hAnsi="Arial" w:cs="Arial"/>
          <w:noProof/>
          <w:color w:val="000000"/>
          <w:sz w:val="28"/>
          <w:szCs w:val="28"/>
          <w:lang w:eastAsia="en-GB"/>
        </w:rPr>
        <w:drawing>
          <wp:anchor distT="0" distB="0" distL="114300" distR="114300" simplePos="0" relativeHeight="251674624" behindDoc="1" locked="0" layoutInCell="1" allowOverlap="1" wp14:anchorId="56BE0A3F" wp14:editId="040A29DF">
            <wp:simplePos x="0" y="0"/>
            <wp:positionH relativeFrom="column">
              <wp:posOffset>4130040</wp:posOffset>
            </wp:positionH>
            <wp:positionV relativeFrom="paragraph">
              <wp:posOffset>1951355</wp:posOffset>
            </wp:positionV>
            <wp:extent cx="2600960" cy="1950720"/>
            <wp:effectExtent l="0" t="0" r="8890" b="0"/>
            <wp:wrapTight wrapText="bothSides">
              <wp:wrapPolygon edited="0">
                <wp:start x="0" y="0"/>
                <wp:lineTo x="0" y="21305"/>
                <wp:lineTo x="21516" y="21305"/>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ht Village AC and C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960" cy="1950720"/>
                    </a:xfrm>
                    <a:prstGeom prst="rect">
                      <a:avLst/>
                    </a:prstGeom>
                  </pic:spPr>
                </pic:pic>
              </a:graphicData>
            </a:graphic>
            <wp14:sizeRelH relativeFrom="margin">
              <wp14:pctWidth>0</wp14:pctWidth>
            </wp14:sizeRelH>
            <wp14:sizeRelV relativeFrom="margin">
              <wp14:pctHeight>0</wp14:pctHeight>
            </wp14:sizeRelV>
          </wp:anchor>
        </w:drawing>
      </w:r>
      <w:r w:rsidR="00D5188C">
        <w:rPr>
          <w:rFonts w:ascii="Arial" w:hAnsi="Arial" w:cs="Arial"/>
          <w:color w:val="000000"/>
          <w:sz w:val="28"/>
          <w:szCs w:val="28"/>
        </w:rPr>
        <w:t>O</w:t>
      </w:r>
      <w:r w:rsidR="005F560A">
        <w:rPr>
          <w:rFonts w:ascii="Arial" w:hAnsi="Arial" w:cs="Arial"/>
          <w:color w:val="000000"/>
          <w:sz w:val="28"/>
          <w:szCs w:val="28"/>
        </w:rPr>
        <w:t>n the 18</w:t>
      </w:r>
      <w:r w:rsidR="005F560A" w:rsidRPr="005F560A">
        <w:rPr>
          <w:rFonts w:ascii="Arial" w:hAnsi="Arial" w:cs="Arial"/>
          <w:color w:val="000000"/>
          <w:sz w:val="28"/>
          <w:szCs w:val="28"/>
          <w:vertAlign w:val="superscript"/>
        </w:rPr>
        <w:t>th</w:t>
      </w:r>
      <w:r w:rsidR="005F560A">
        <w:rPr>
          <w:rFonts w:ascii="Arial" w:hAnsi="Arial" w:cs="Arial"/>
          <w:color w:val="000000"/>
          <w:sz w:val="28"/>
          <w:szCs w:val="28"/>
        </w:rPr>
        <w:t xml:space="preserve"> and 19</w:t>
      </w:r>
      <w:r w:rsidR="005F560A" w:rsidRPr="005F560A">
        <w:rPr>
          <w:rFonts w:ascii="Arial" w:hAnsi="Arial" w:cs="Arial"/>
          <w:color w:val="000000"/>
          <w:sz w:val="28"/>
          <w:szCs w:val="28"/>
          <w:vertAlign w:val="superscript"/>
        </w:rPr>
        <w:t>th</w:t>
      </w:r>
      <w:r w:rsidR="005F560A">
        <w:rPr>
          <w:rFonts w:ascii="Arial" w:hAnsi="Arial" w:cs="Arial"/>
          <w:color w:val="000000"/>
          <w:sz w:val="28"/>
          <w:szCs w:val="28"/>
        </w:rPr>
        <w:t xml:space="preserve"> July</w:t>
      </w:r>
      <w:r>
        <w:rPr>
          <w:rFonts w:ascii="Arial" w:hAnsi="Arial" w:cs="Arial"/>
          <w:color w:val="000000"/>
          <w:sz w:val="28"/>
          <w:szCs w:val="28"/>
        </w:rPr>
        <w:t>, ASUK exhibited at the Sight Village</w:t>
      </w:r>
      <w:r w:rsidR="00DD6AEF">
        <w:rPr>
          <w:rFonts w:ascii="Arial" w:hAnsi="Arial" w:cs="Arial"/>
          <w:color w:val="000000"/>
          <w:sz w:val="28"/>
          <w:szCs w:val="28"/>
        </w:rPr>
        <w:t xml:space="preserve"> event</w:t>
      </w:r>
      <w:r>
        <w:rPr>
          <w:rFonts w:ascii="Arial" w:hAnsi="Arial" w:cs="Arial"/>
          <w:color w:val="000000"/>
          <w:sz w:val="28"/>
          <w:szCs w:val="28"/>
        </w:rPr>
        <w:t xml:space="preserve"> in Birmingham.</w:t>
      </w:r>
      <w:r w:rsidR="005F560A">
        <w:rPr>
          <w:rFonts w:ascii="Arial" w:hAnsi="Arial" w:cs="Arial"/>
          <w:color w:val="000000"/>
          <w:sz w:val="28"/>
          <w:szCs w:val="28"/>
        </w:rPr>
        <w:t xml:space="preserve"> These events are free to a</w:t>
      </w:r>
      <w:r w:rsidR="00052473">
        <w:rPr>
          <w:rFonts w:ascii="Arial" w:hAnsi="Arial" w:cs="Arial"/>
          <w:color w:val="000000"/>
          <w:sz w:val="28"/>
          <w:szCs w:val="28"/>
        </w:rPr>
        <w:t>ttend and host</w:t>
      </w:r>
      <w:r w:rsidR="005F560A">
        <w:rPr>
          <w:rFonts w:ascii="Arial" w:hAnsi="Arial" w:cs="Arial"/>
          <w:color w:val="000000"/>
          <w:sz w:val="28"/>
          <w:szCs w:val="28"/>
        </w:rPr>
        <w:t xml:space="preserve"> the latest technology and products for people who are visually impaired. It also offers the chance to gather information and advice</w:t>
      </w:r>
      <w:r w:rsidR="00A934EE">
        <w:rPr>
          <w:rFonts w:ascii="Arial" w:hAnsi="Arial" w:cs="Arial"/>
          <w:color w:val="000000"/>
          <w:sz w:val="28"/>
          <w:szCs w:val="28"/>
        </w:rPr>
        <w:t>.</w:t>
      </w:r>
      <w:r w:rsidR="005F560A">
        <w:rPr>
          <w:rFonts w:ascii="Arial" w:hAnsi="Arial" w:cs="Arial"/>
          <w:color w:val="000000"/>
          <w:sz w:val="28"/>
          <w:szCs w:val="28"/>
        </w:rPr>
        <w:t xml:space="preserve"> Kerry Leeso</w:t>
      </w:r>
      <w:r w:rsidR="00020814">
        <w:rPr>
          <w:rFonts w:ascii="Arial" w:hAnsi="Arial" w:cs="Arial"/>
          <w:color w:val="000000"/>
          <w:sz w:val="28"/>
          <w:szCs w:val="28"/>
        </w:rPr>
        <w:t xml:space="preserve">n-Beevers and her son Kion, </w:t>
      </w:r>
      <w:r>
        <w:rPr>
          <w:rFonts w:ascii="Arial" w:hAnsi="Arial" w:cs="Arial"/>
          <w:color w:val="000000"/>
          <w:sz w:val="28"/>
          <w:szCs w:val="28"/>
        </w:rPr>
        <w:t>gave a</w:t>
      </w:r>
      <w:r w:rsidR="005F560A">
        <w:rPr>
          <w:rFonts w:ascii="Arial" w:hAnsi="Arial" w:cs="Arial"/>
          <w:color w:val="000000"/>
          <w:sz w:val="28"/>
          <w:szCs w:val="28"/>
        </w:rPr>
        <w:t xml:space="preserve"> </w:t>
      </w:r>
      <w:r w:rsidR="00A934EE">
        <w:rPr>
          <w:rFonts w:ascii="Arial" w:hAnsi="Arial" w:cs="Arial"/>
          <w:color w:val="000000"/>
          <w:sz w:val="28"/>
          <w:szCs w:val="28"/>
        </w:rPr>
        <w:t>talk about</w:t>
      </w:r>
      <w:r w:rsidR="005F560A">
        <w:rPr>
          <w:rFonts w:ascii="Arial" w:hAnsi="Arial" w:cs="Arial"/>
          <w:color w:val="000000"/>
          <w:sz w:val="28"/>
          <w:szCs w:val="28"/>
        </w:rPr>
        <w:t xml:space="preserve"> </w:t>
      </w:r>
      <w:r w:rsidR="005F560A" w:rsidRPr="005F560A">
        <w:rPr>
          <w:rFonts w:ascii="Arial" w:hAnsi="Arial" w:cs="Arial"/>
          <w:i/>
          <w:color w:val="000000"/>
          <w:sz w:val="28"/>
          <w:szCs w:val="28"/>
        </w:rPr>
        <w:t>‘'Living with a dual sensory loss -</w:t>
      </w:r>
      <w:r w:rsidR="005F560A">
        <w:rPr>
          <w:rFonts w:ascii="Arial" w:hAnsi="Arial" w:cs="Arial"/>
          <w:i/>
          <w:color w:val="000000"/>
          <w:sz w:val="28"/>
          <w:szCs w:val="28"/>
        </w:rPr>
        <w:t xml:space="preserve"> a mother and sons perspective'. </w:t>
      </w:r>
      <w:r>
        <w:rPr>
          <w:rFonts w:ascii="Arial" w:hAnsi="Arial" w:cs="Arial"/>
          <w:color w:val="000000"/>
          <w:sz w:val="28"/>
          <w:szCs w:val="28"/>
        </w:rPr>
        <w:t xml:space="preserve">This workshop </w:t>
      </w:r>
      <w:r w:rsidR="005F560A" w:rsidRPr="005F560A">
        <w:rPr>
          <w:rFonts w:ascii="Arial" w:hAnsi="Arial" w:cs="Arial"/>
          <w:color w:val="000000"/>
          <w:sz w:val="28"/>
          <w:szCs w:val="28"/>
        </w:rPr>
        <w:t>explore</w:t>
      </w:r>
      <w:r>
        <w:rPr>
          <w:rFonts w:ascii="Arial" w:hAnsi="Arial" w:cs="Arial"/>
          <w:color w:val="000000"/>
          <w:sz w:val="28"/>
          <w:szCs w:val="28"/>
        </w:rPr>
        <w:t>d</w:t>
      </w:r>
      <w:r w:rsidR="005F560A" w:rsidRPr="005F560A">
        <w:rPr>
          <w:rFonts w:ascii="Arial" w:hAnsi="Arial" w:cs="Arial"/>
          <w:color w:val="000000"/>
          <w:sz w:val="28"/>
          <w:szCs w:val="28"/>
        </w:rPr>
        <w:t xml:space="preserve"> the experiences and challenges faced throughout childhood and </w:t>
      </w:r>
      <w:r w:rsidR="00A934EE">
        <w:rPr>
          <w:rFonts w:ascii="Arial" w:hAnsi="Arial" w:cs="Arial"/>
          <w:color w:val="000000"/>
          <w:sz w:val="28"/>
          <w:szCs w:val="28"/>
        </w:rPr>
        <w:t>growing up.</w:t>
      </w:r>
      <w:r w:rsidR="005F560A" w:rsidRPr="005F560A">
        <w:rPr>
          <w:rFonts w:ascii="Arial" w:hAnsi="Arial" w:cs="Arial"/>
          <w:color w:val="000000"/>
          <w:sz w:val="28"/>
          <w:szCs w:val="28"/>
        </w:rPr>
        <w:t xml:space="preserve"> </w:t>
      </w:r>
      <w:r>
        <w:rPr>
          <w:rFonts w:ascii="Arial" w:hAnsi="Arial" w:cs="Arial"/>
          <w:color w:val="000000"/>
          <w:sz w:val="28"/>
          <w:szCs w:val="28"/>
        </w:rPr>
        <w:t>This was a wonderful opportunity to network with other relevant organisations</w:t>
      </w:r>
      <w:r w:rsidR="00DD6AEF">
        <w:rPr>
          <w:rFonts w:ascii="Arial" w:hAnsi="Arial" w:cs="Arial"/>
          <w:color w:val="000000"/>
          <w:sz w:val="28"/>
          <w:szCs w:val="28"/>
        </w:rPr>
        <w:t xml:space="preserve"> and gain useful information for our families.</w:t>
      </w:r>
      <w:r w:rsidR="00FC3DE7">
        <w:rPr>
          <w:rFonts w:ascii="Arial" w:hAnsi="Arial" w:cs="Arial"/>
          <w:color w:val="000000"/>
          <w:sz w:val="28"/>
          <w:szCs w:val="28"/>
        </w:rPr>
        <w:t xml:space="preserve"> </w:t>
      </w:r>
      <w:r w:rsidR="00E462C0">
        <w:rPr>
          <w:rFonts w:ascii="Arial" w:hAnsi="Arial" w:cs="Arial"/>
          <w:sz w:val="28"/>
          <w:szCs w:val="28"/>
        </w:rPr>
        <w:t xml:space="preserve">Kion </w:t>
      </w:r>
      <w:r w:rsidR="00E462C0" w:rsidRPr="00E462C0">
        <w:rPr>
          <w:rFonts w:ascii="Arial" w:hAnsi="Arial" w:cs="Arial"/>
          <w:i/>
          <w:sz w:val="28"/>
          <w:szCs w:val="28"/>
        </w:rPr>
        <w:t>(pictured right)</w:t>
      </w:r>
      <w:r w:rsidR="00E462C0">
        <w:rPr>
          <w:rFonts w:ascii="Arial" w:hAnsi="Arial" w:cs="Arial"/>
          <w:sz w:val="28"/>
          <w:szCs w:val="28"/>
        </w:rPr>
        <w:t xml:space="preserve"> discovering Bumblebee products from British Wireless for the Blind Fund and Ann and Carrol pictured showcasing our services at the ASUK Information stand.</w:t>
      </w:r>
    </w:p>
    <w:p w14:paraId="62C066E9" w14:textId="47680043" w:rsidR="0031634F" w:rsidRDefault="00DC0D74" w:rsidP="005F560A">
      <w:pPr>
        <w:spacing w:after="0"/>
        <w:rPr>
          <w:rStyle w:val="Hyperlink"/>
          <w:rFonts w:ascii="Arial" w:hAnsi="Arial" w:cs="Arial"/>
          <w:sz w:val="28"/>
          <w:szCs w:val="28"/>
        </w:rPr>
      </w:pPr>
      <w:r>
        <w:rPr>
          <w:rFonts w:ascii="Arial" w:hAnsi="Arial" w:cs="Arial"/>
          <w:color w:val="000000"/>
          <w:sz w:val="28"/>
          <w:szCs w:val="28"/>
        </w:rPr>
        <w:t>You can find out more via the QAC website</w:t>
      </w:r>
      <w:r w:rsidR="00FC3DE7">
        <w:rPr>
          <w:rFonts w:ascii="Arial" w:hAnsi="Arial" w:cs="Arial"/>
          <w:color w:val="000000"/>
          <w:sz w:val="28"/>
          <w:szCs w:val="28"/>
        </w:rPr>
        <w:t>.</w:t>
      </w:r>
      <w:r w:rsidR="00883C38">
        <w:rPr>
          <w:rFonts w:ascii="Arial" w:hAnsi="Arial" w:cs="Arial"/>
          <w:color w:val="000000"/>
          <w:sz w:val="28"/>
          <w:szCs w:val="28"/>
        </w:rPr>
        <w:t xml:space="preserve"> </w:t>
      </w:r>
      <w:r w:rsidR="00FC3DE7">
        <w:rPr>
          <w:rFonts w:ascii="Arial" w:hAnsi="Arial" w:cs="Arial"/>
          <w:color w:val="000000"/>
          <w:sz w:val="28"/>
          <w:szCs w:val="28"/>
        </w:rPr>
        <w:t>W</w:t>
      </w:r>
      <w:r w:rsidR="00883C38">
        <w:rPr>
          <w:rFonts w:ascii="Arial" w:hAnsi="Arial" w:cs="Arial"/>
          <w:color w:val="000000"/>
          <w:sz w:val="28"/>
          <w:szCs w:val="28"/>
        </w:rPr>
        <w:t>e will be exhibiting again at the</w:t>
      </w:r>
      <w:r w:rsidR="00FC3DE7">
        <w:rPr>
          <w:rFonts w:ascii="Arial" w:hAnsi="Arial" w:cs="Arial"/>
          <w:color w:val="000000"/>
          <w:sz w:val="28"/>
          <w:szCs w:val="28"/>
        </w:rPr>
        <w:t xml:space="preserve"> </w:t>
      </w:r>
      <w:r w:rsidR="00883C38">
        <w:rPr>
          <w:rFonts w:ascii="Arial" w:hAnsi="Arial" w:cs="Arial"/>
          <w:color w:val="000000"/>
          <w:sz w:val="28"/>
          <w:szCs w:val="28"/>
        </w:rPr>
        <w:t>Sight Village event in Manchester on the 27</w:t>
      </w:r>
      <w:r w:rsidR="00883C38" w:rsidRPr="005F560A">
        <w:rPr>
          <w:rFonts w:ascii="Arial" w:hAnsi="Arial" w:cs="Arial"/>
          <w:color w:val="000000"/>
          <w:sz w:val="28"/>
          <w:szCs w:val="28"/>
          <w:vertAlign w:val="superscript"/>
        </w:rPr>
        <w:t>th</w:t>
      </w:r>
      <w:r w:rsidR="00883C38">
        <w:rPr>
          <w:rFonts w:ascii="Arial" w:hAnsi="Arial" w:cs="Arial"/>
          <w:color w:val="000000"/>
          <w:sz w:val="28"/>
          <w:szCs w:val="28"/>
        </w:rPr>
        <w:t xml:space="preserve"> September 2017. If you are attending, pop by the stand and say </w:t>
      </w:r>
      <w:r w:rsidR="00FC3DE7">
        <w:rPr>
          <w:rFonts w:ascii="Arial" w:hAnsi="Arial" w:cs="Arial"/>
          <w:color w:val="000000"/>
          <w:sz w:val="28"/>
          <w:szCs w:val="28"/>
        </w:rPr>
        <w:t>hello</w:t>
      </w:r>
      <w:r w:rsidR="00883C38">
        <w:rPr>
          <w:rFonts w:ascii="Arial" w:hAnsi="Arial" w:cs="Arial"/>
          <w:color w:val="000000"/>
          <w:sz w:val="28"/>
          <w:szCs w:val="28"/>
        </w:rPr>
        <w:t xml:space="preserve">! </w:t>
      </w:r>
      <w:hyperlink r:id="rId12" w:history="1">
        <w:r w:rsidRPr="00786F27">
          <w:rPr>
            <w:rStyle w:val="Hyperlink"/>
            <w:rFonts w:ascii="Arial" w:hAnsi="Arial" w:cs="Arial"/>
            <w:sz w:val="28"/>
            <w:szCs w:val="28"/>
          </w:rPr>
          <w:t>http://www.qac.ac.uk/exhibitions.htm</w:t>
        </w:r>
      </w:hyperlink>
    </w:p>
    <w:p w14:paraId="12199228" w14:textId="5DD11679" w:rsidR="00D5188C" w:rsidRDefault="00D5188C" w:rsidP="005F560A">
      <w:pPr>
        <w:spacing w:after="0"/>
        <w:rPr>
          <w:rStyle w:val="Hyperlink"/>
          <w:rFonts w:ascii="Arial" w:hAnsi="Arial" w:cs="Arial"/>
          <w:sz w:val="28"/>
          <w:szCs w:val="28"/>
        </w:rPr>
      </w:pPr>
    </w:p>
    <w:p w14:paraId="792F5E9E" w14:textId="34E60E27" w:rsidR="00883C38" w:rsidRDefault="00883C38" w:rsidP="005F560A">
      <w:pPr>
        <w:spacing w:after="0"/>
        <w:rPr>
          <w:rStyle w:val="Hyperlink"/>
          <w:rFonts w:ascii="Arial" w:hAnsi="Arial" w:cs="Arial"/>
          <w:sz w:val="28"/>
          <w:szCs w:val="28"/>
        </w:rPr>
      </w:pPr>
    </w:p>
    <w:p w14:paraId="3DD35ED4" w14:textId="215FE6F3" w:rsidR="0058660C" w:rsidRDefault="00DD6AEF" w:rsidP="00D6197A">
      <w:pPr>
        <w:spacing w:after="0"/>
        <w:rPr>
          <w:rStyle w:val="Hyperlink"/>
          <w:rFonts w:ascii="Arial" w:hAnsi="Arial" w:cs="Arial"/>
          <w:color w:val="auto"/>
          <w:sz w:val="28"/>
          <w:szCs w:val="28"/>
          <w:u w:val="none"/>
        </w:rPr>
      </w:pPr>
      <w:r>
        <w:rPr>
          <w:rFonts w:ascii="Arial" w:hAnsi="Arial" w:cs="Arial"/>
          <w:b/>
          <w:noProof/>
          <w:sz w:val="28"/>
          <w:szCs w:val="28"/>
          <w:lang w:eastAsia="en-GB"/>
        </w:rPr>
        <w:drawing>
          <wp:anchor distT="0" distB="0" distL="114300" distR="114300" simplePos="0" relativeHeight="251678720" behindDoc="1" locked="0" layoutInCell="1" allowOverlap="1" wp14:anchorId="26AAF7A8" wp14:editId="4A6A997E">
            <wp:simplePos x="0" y="0"/>
            <wp:positionH relativeFrom="column">
              <wp:posOffset>4710430</wp:posOffset>
            </wp:positionH>
            <wp:positionV relativeFrom="paragraph">
              <wp:posOffset>334645</wp:posOffset>
            </wp:positionV>
            <wp:extent cx="2063115" cy="2377440"/>
            <wp:effectExtent l="0" t="0" r="0" b="3810"/>
            <wp:wrapTight wrapText="bothSides">
              <wp:wrapPolygon edited="0">
                <wp:start x="0" y="0"/>
                <wp:lineTo x="0" y="21462"/>
                <wp:lineTo x="21341" y="21462"/>
                <wp:lineTo x="213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E Apple session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3115" cy="2377440"/>
                    </a:xfrm>
                    <a:prstGeom prst="rect">
                      <a:avLst/>
                    </a:prstGeom>
                  </pic:spPr>
                </pic:pic>
              </a:graphicData>
            </a:graphic>
            <wp14:sizeRelH relativeFrom="margin">
              <wp14:pctWidth>0</wp14:pctWidth>
            </wp14:sizeRelH>
            <wp14:sizeRelV relativeFrom="margin">
              <wp14:pctHeight>0</wp14:pctHeight>
            </wp14:sizeRelV>
          </wp:anchor>
        </w:drawing>
      </w:r>
      <w:r w:rsidR="0058660C">
        <w:rPr>
          <w:rStyle w:val="Hyperlink"/>
          <w:rFonts w:ascii="Arial" w:hAnsi="Arial" w:cs="Arial"/>
          <w:b/>
          <w:color w:val="auto"/>
          <w:sz w:val="28"/>
          <w:szCs w:val="28"/>
          <w:u w:val="none"/>
        </w:rPr>
        <w:t>ASUK Tr</w:t>
      </w:r>
      <w:r>
        <w:rPr>
          <w:rStyle w:val="Hyperlink"/>
          <w:rFonts w:ascii="Arial" w:hAnsi="Arial" w:cs="Arial"/>
          <w:b/>
          <w:color w:val="auto"/>
          <w:sz w:val="28"/>
          <w:szCs w:val="28"/>
          <w:u w:val="none"/>
        </w:rPr>
        <w:t>ans</w:t>
      </w:r>
      <w:r w:rsidR="00FC3DE7">
        <w:rPr>
          <w:rStyle w:val="Hyperlink"/>
          <w:rFonts w:ascii="Arial" w:hAnsi="Arial" w:cs="Arial"/>
          <w:b/>
          <w:color w:val="auto"/>
          <w:sz w:val="28"/>
          <w:szCs w:val="28"/>
          <w:u w:val="none"/>
        </w:rPr>
        <w:t>ition</w:t>
      </w:r>
      <w:r>
        <w:rPr>
          <w:rStyle w:val="Hyperlink"/>
          <w:rFonts w:ascii="Arial" w:hAnsi="Arial" w:cs="Arial"/>
          <w:b/>
          <w:color w:val="auto"/>
          <w:sz w:val="28"/>
          <w:szCs w:val="28"/>
          <w:u w:val="none"/>
        </w:rPr>
        <w:t xml:space="preserve"> week-end with a difference</w:t>
      </w:r>
      <w:r w:rsidR="0058660C">
        <w:rPr>
          <w:rStyle w:val="Hyperlink"/>
          <w:rFonts w:ascii="Arial" w:hAnsi="Arial" w:cs="Arial"/>
          <w:b/>
          <w:color w:val="auto"/>
          <w:sz w:val="28"/>
          <w:szCs w:val="28"/>
          <w:u w:val="none"/>
        </w:rPr>
        <w:br/>
      </w:r>
      <w:r w:rsidR="0058660C">
        <w:rPr>
          <w:rStyle w:val="Hyperlink"/>
          <w:rFonts w:ascii="Arial" w:hAnsi="Arial" w:cs="Arial"/>
          <w:color w:val="auto"/>
          <w:sz w:val="28"/>
          <w:szCs w:val="28"/>
          <w:u w:val="none"/>
        </w:rPr>
        <w:t>On the 1</w:t>
      </w:r>
      <w:r w:rsidR="0058660C" w:rsidRPr="0058660C">
        <w:rPr>
          <w:rStyle w:val="Hyperlink"/>
          <w:rFonts w:ascii="Arial" w:hAnsi="Arial" w:cs="Arial"/>
          <w:color w:val="auto"/>
          <w:sz w:val="28"/>
          <w:szCs w:val="28"/>
          <w:u w:val="none"/>
          <w:vertAlign w:val="superscript"/>
        </w:rPr>
        <w:t>st</w:t>
      </w:r>
      <w:r w:rsidR="0058660C">
        <w:rPr>
          <w:rStyle w:val="Hyperlink"/>
          <w:rFonts w:ascii="Arial" w:hAnsi="Arial" w:cs="Arial"/>
          <w:color w:val="auto"/>
          <w:sz w:val="28"/>
          <w:szCs w:val="28"/>
          <w:u w:val="none"/>
        </w:rPr>
        <w:t xml:space="preserve"> July 2017, young people and their families emb</w:t>
      </w:r>
      <w:r>
        <w:rPr>
          <w:rStyle w:val="Hyperlink"/>
          <w:rFonts w:ascii="Arial" w:hAnsi="Arial" w:cs="Arial"/>
          <w:color w:val="auto"/>
          <w:sz w:val="28"/>
          <w:szCs w:val="28"/>
          <w:u w:val="none"/>
        </w:rPr>
        <w:t>arked on a transfer week-end wi</w:t>
      </w:r>
      <w:r w:rsidR="0058660C">
        <w:rPr>
          <w:rStyle w:val="Hyperlink"/>
          <w:rFonts w:ascii="Arial" w:hAnsi="Arial" w:cs="Arial"/>
          <w:color w:val="auto"/>
          <w:sz w:val="28"/>
          <w:szCs w:val="28"/>
          <w:u w:val="none"/>
        </w:rPr>
        <w:t>th a difference. In preparation for moving across to the adult services at the Queen Elizabeth Hospital in Birmingham, youngsters wer</w:t>
      </w:r>
      <w:r>
        <w:rPr>
          <w:rStyle w:val="Hyperlink"/>
          <w:rFonts w:ascii="Arial" w:hAnsi="Arial" w:cs="Arial"/>
          <w:color w:val="auto"/>
          <w:sz w:val="28"/>
          <w:szCs w:val="28"/>
          <w:u w:val="none"/>
        </w:rPr>
        <w:t>e welcomed at the Rare Disease C</w:t>
      </w:r>
      <w:r w:rsidR="0058660C">
        <w:rPr>
          <w:rStyle w:val="Hyperlink"/>
          <w:rFonts w:ascii="Arial" w:hAnsi="Arial" w:cs="Arial"/>
          <w:color w:val="auto"/>
          <w:sz w:val="28"/>
          <w:szCs w:val="28"/>
          <w:u w:val="none"/>
        </w:rPr>
        <w:t>entre at the QEH to meet the team and familiarise themselves with the facilities. ASUK supported families to get to know one another, sharing experiences and knowledge through a fun game of bowling and over dinner.</w:t>
      </w:r>
    </w:p>
    <w:p w14:paraId="47AB712F" w14:textId="6F3DE97F" w:rsidR="00DD6AEF" w:rsidRDefault="0058660C" w:rsidP="00D6197A">
      <w:pPr>
        <w:spacing w:after="0"/>
        <w:rPr>
          <w:rStyle w:val="Hyperlink"/>
          <w:rFonts w:ascii="Arial" w:hAnsi="Arial" w:cs="Arial"/>
          <w:color w:val="auto"/>
          <w:sz w:val="28"/>
          <w:szCs w:val="28"/>
          <w:u w:val="none"/>
        </w:rPr>
      </w:pPr>
      <w:r>
        <w:rPr>
          <w:rStyle w:val="Hyperlink"/>
          <w:rFonts w:ascii="Arial" w:hAnsi="Arial" w:cs="Arial"/>
          <w:color w:val="auto"/>
          <w:sz w:val="28"/>
          <w:szCs w:val="28"/>
          <w:u w:val="none"/>
        </w:rPr>
        <w:t xml:space="preserve">Families also had the opportunity to try out new accessible technology during an Apple workshop. </w:t>
      </w:r>
    </w:p>
    <w:p w14:paraId="0DA3602A" w14:textId="7FD123E5" w:rsidR="00DD6AEF" w:rsidRDefault="00DD6AEF" w:rsidP="00D6197A">
      <w:pPr>
        <w:spacing w:after="0"/>
        <w:rPr>
          <w:rStyle w:val="Hyperlink"/>
          <w:rFonts w:ascii="Arial" w:hAnsi="Arial" w:cs="Arial"/>
          <w:color w:val="auto"/>
          <w:sz w:val="28"/>
          <w:szCs w:val="28"/>
          <w:u w:val="none"/>
        </w:rPr>
      </w:pPr>
      <w:r>
        <w:rPr>
          <w:rFonts w:ascii="Arial" w:hAnsi="Arial" w:cs="Arial"/>
          <w:noProof/>
          <w:sz w:val="28"/>
          <w:szCs w:val="28"/>
          <w:lang w:eastAsia="en-GB"/>
        </w:rPr>
        <w:lastRenderedPageBreak/>
        <w:drawing>
          <wp:anchor distT="0" distB="0" distL="114300" distR="114300" simplePos="0" relativeHeight="251679744" behindDoc="1" locked="0" layoutInCell="1" allowOverlap="1" wp14:anchorId="08C1AC0E" wp14:editId="04F34EA3">
            <wp:simplePos x="0" y="0"/>
            <wp:positionH relativeFrom="column">
              <wp:posOffset>-38100</wp:posOffset>
            </wp:positionH>
            <wp:positionV relativeFrom="paragraph">
              <wp:posOffset>165735</wp:posOffset>
            </wp:positionV>
            <wp:extent cx="1684020" cy="2245360"/>
            <wp:effectExtent l="0" t="0" r="0" b="2540"/>
            <wp:wrapTight wrapText="bothSides">
              <wp:wrapPolygon edited="0">
                <wp:start x="0" y="0"/>
                <wp:lineTo x="0" y="21441"/>
                <wp:lineTo x="21258" y="21441"/>
                <wp:lineTo x="212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32.jpg"/>
                    <pic:cNvPicPr/>
                  </pic:nvPicPr>
                  <pic:blipFill>
                    <a:blip r:embed="rId14">
                      <a:extLst>
                        <a:ext uri="{28A0092B-C50C-407E-A947-70E740481C1C}">
                          <a14:useLocalDpi xmlns:a14="http://schemas.microsoft.com/office/drawing/2010/main" val="0"/>
                        </a:ext>
                      </a:extLst>
                    </a:blip>
                    <a:stretch>
                      <a:fillRect/>
                    </a:stretch>
                  </pic:blipFill>
                  <pic:spPr>
                    <a:xfrm>
                      <a:off x="0" y="0"/>
                      <a:ext cx="1684020" cy="2245360"/>
                    </a:xfrm>
                    <a:prstGeom prst="rect">
                      <a:avLst/>
                    </a:prstGeom>
                  </pic:spPr>
                </pic:pic>
              </a:graphicData>
            </a:graphic>
            <wp14:sizeRelH relativeFrom="margin">
              <wp14:pctWidth>0</wp14:pctWidth>
            </wp14:sizeRelH>
            <wp14:sizeRelV relativeFrom="margin">
              <wp14:pctHeight>0</wp14:pctHeight>
            </wp14:sizeRelV>
          </wp:anchor>
        </w:drawing>
      </w:r>
    </w:p>
    <w:p w14:paraId="28353FE9" w14:textId="7E1ED4A8" w:rsidR="00DD6AEF" w:rsidRDefault="00DD6AEF" w:rsidP="00D6197A">
      <w:pPr>
        <w:spacing w:after="0"/>
        <w:rPr>
          <w:rStyle w:val="Hyperlink"/>
          <w:rFonts w:ascii="Arial" w:hAnsi="Arial" w:cs="Arial"/>
          <w:color w:val="auto"/>
          <w:sz w:val="28"/>
          <w:szCs w:val="28"/>
          <w:u w:val="none"/>
        </w:rPr>
      </w:pPr>
    </w:p>
    <w:p w14:paraId="6A1B2851" w14:textId="77777777" w:rsidR="00FC3DE7" w:rsidRDefault="00FC3DE7" w:rsidP="00D6197A">
      <w:pPr>
        <w:spacing w:after="0"/>
        <w:rPr>
          <w:rStyle w:val="Hyperlink"/>
          <w:rFonts w:ascii="Arial" w:hAnsi="Arial" w:cs="Arial"/>
          <w:color w:val="auto"/>
          <w:sz w:val="28"/>
          <w:szCs w:val="28"/>
          <w:u w:val="none"/>
        </w:rPr>
      </w:pPr>
      <w:r>
        <w:rPr>
          <w:rStyle w:val="Hyperlink"/>
          <w:rFonts w:ascii="Arial" w:hAnsi="Arial" w:cs="Arial"/>
          <w:color w:val="auto"/>
          <w:sz w:val="28"/>
          <w:szCs w:val="28"/>
          <w:u w:val="none"/>
        </w:rPr>
        <w:t>‘</w:t>
      </w:r>
      <w:r w:rsidR="0058660C">
        <w:rPr>
          <w:rStyle w:val="Hyperlink"/>
          <w:rFonts w:ascii="Arial" w:hAnsi="Arial" w:cs="Arial"/>
          <w:color w:val="auto"/>
          <w:sz w:val="28"/>
          <w:szCs w:val="28"/>
          <w:u w:val="none"/>
        </w:rPr>
        <w:t>Transferring to adult services can be a daunting prospect for many youngsters and their families, so we wanted this to be a positive experience not only through providing support and information, but also the chance for families to have fun together</w:t>
      </w:r>
      <w:r>
        <w:rPr>
          <w:rStyle w:val="Hyperlink"/>
          <w:rFonts w:ascii="Arial" w:hAnsi="Arial" w:cs="Arial"/>
          <w:color w:val="auto"/>
          <w:sz w:val="28"/>
          <w:szCs w:val="28"/>
          <w:u w:val="none"/>
        </w:rPr>
        <w:t>’</w:t>
      </w:r>
      <w:r w:rsidR="0058660C">
        <w:rPr>
          <w:rStyle w:val="Hyperlink"/>
          <w:rFonts w:ascii="Arial" w:hAnsi="Arial" w:cs="Arial"/>
          <w:color w:val="auto"/>
          <w:sz w:val="28"/>
          <w:szCs w:val="28"/>
          <w:u w:val="none"/>
        </w:rPr>
        <w:t>.</w:t>
      </w:r>
      <w:r w:rsidR="00DD6AEF">
        <w:rPr>
          <w:rStyle w:val="Hyperlink"/>
          <w:rFonts w:ascii="Arial" w:hAnsi="Arial" w:cs="Arial"/>
          <w:color w:val="auto"/>
          <w:sz w:val="28"/>
          <w:szCs w:val="28"/>
          <w:u w:val="none"/>
        </w:rPr>
        <w:t xml:space="preserve"> </w:t>
      </w:r>
    </w:p>
    <w:p w14:paraId="2DBB4365" w14:textId="2F5D9BF9" w:rsidR="0058660C" w:rsidRPr="0058660C" w:rsidRDefault="00DD6AEF" w:rsidP="00D6197A">
      <w:pPr>
        <w:spacing w:after="0"/>
        <w:rPr>
          <w:rStyle w:val="Hyperlink"/>
          <w:rFonts w:ascii="Arial" w:hAnsi="Arial" w:cs="Arial"/>
          <w:color w:val="auto"/>
          <w:sz w:val="28"/>
          <w:szCs w:val="28"/>
          <w:u w:val="none"/>
        </w:rPr>
      </w:pPr>
      <w:r>
        <w:rPr>
          <w:rStyle w:val="Hyperlink"/>
          <w:rFonts w:ascii="Arial" w:hAnsi="Arial" w:cs="Arial"/>
          <w:color w:val="auto"/>
          <w:sz w:val="28"/>
          <w:szCs w:val="28"/>
          <w:u w:val="none"/>
        </w:rPr>
        <w:t>Th</w:t>
      </w:r>
      <w:r w:rsidR="00FC3DE7">
        <w:rPr>
          <w:rStyle w:val="Hyperlink"/>
          <w:rFonts w:ascii="Arial" w:hAnsi="Arial" w:cs="Arial"/>
          <w:color w:val="auto"/>
          <w:sz w:val="28"/>
          <w:szCs w:val="28"/>
          <w:u w:val="none"/>
        </w:rPr>
        <w:t>e</w:t>
      </w:r>
      <w:r>
        <w:rPr>
          <w:rStyle w:val="Hyperlink"/>
          <w:rFonts w:ascii="Arial" w:hAnsi="Arial" w:cs="Arial"/>
          <w:color w:val="auto"/>
          <w:sz w:val="28"/>
          <w:szCs w:val="28"/>
          <w:u w:val="none"/>
        </w:rPr>
        <w:t xml:space="preserve"> week-end </w:t>
      </w:r>
      <w:r w:rsidR="00FC3DE7">
        <w:rPr>
          <w:rStyle w:val="Hyperlink"/>
          <w:rFonts w:ascii="Arial" w:hAnsi="Arial" w:cs="Arial"/>
          <w:color w:val="auto"/>
          <w:sz w:val="28"/>
          <w:szCs w:val="28"/>
          <w:u w:val="none"/>
        </w:rPr>
        <w:t>was</w:t>
      </w:r>
      <w:r>
        <w:rPr>
          <w:rStyle w:val="Hyperlink"/>
          <w:rFonts w:ascii="Arial" w:hAnsi="Arial" w:cs="Arial"/>
          <w:color w:val="auto"/>
          <w:sz w:val="28"/>
          <w:szCs w:val="28"/>
          <w:u w:val="none"/>
        </w:rPr>
        <w:t xml:space="preserve"> kindly funded throu</w:t>
      </w:r>
      <w:r w:rsidR="000806DC">
        <w:rPr>
          <w:rStyle w:val="Hyperlink"/>
          <w:rFonts w:ascii="Arial" w:hAnsi="Arial" w:cs="Arial"/>
          <w:color w:val="auto"/>
          <w:sz w:val="28"/>
          <w:szCs w:val="28"/>
          <w:u w:val="none"/>
        </w:rPr>
        <w:t>gh Children in Need.</w:t>
      </w:r>
    </w:p>
    <w:p w14:paraId="70E9CA2C" w14:textId="77777777" w:rsidR="0058660C" w:rsidRDefault="0058660C" w:rsidP="00D6197A">
      <w:pPr>
        <w:spacing w:after="0"/>
        <w:rPr>
          <w:rStyle w:val="Hyperlink"/>
          <w:rFonts w:ascii="Arial" w:hAnsi="Arial" w:cs="Arial"/>
          <w:b/>
          <w:color w:val="auto"/>
          <w:sz w:val="28"/>
          <w:szCs w:val="28"/>
          <w:u w:val="none"/>
        </w:rPr>
      </w:pPr>
    </w:p>
    <w:p w14:paraId="53FDEE0C" w14:textId="77777777" w:rsidR="0058660C" w:rsidRDefault="0058660C" w:rsidP="00D6197A">
      <w:pPr>
        <w:spacing w:after="0"/>
        <w:rPr>
          <w:rStyle w:val="Hyperlink"/>
          <w:rFonts w:ascii="Arial" w:hAnsi="Arial" w:cs="Arial"/>
          <w:b/>
          <w:color w:val="auto"/>
          <w:sz w:val="28"/>
          <w:szCs w:val="28"/>
          <w:u w:val="none"/>
        </w:rPr>
      </w:pPr>
    </w:p>
    <w:p w14:paraId="276C28A9" w14:textId="77777777" w:rsidR="004E0379" w:rsidRDefault="004E0379" w:rsidP="00D6197A">
      <w:pPr>
        <w:spacing w:after="0"/>
        <w:rPr>
          <w:rStyle w:val="Hyperlink"/>
          <w:rFonts w:ascii="Arial" w:hAnsi="Arial" w:cs="Arial"/>
          <w:b/>
          <w:color w:val="auto"/>
          <w:sz w:val="28"/>
          <w:szCs w:val="28"/>
          <w:u w:val="none"/>
        </w:rPr>
      </w:pPr>
    </w:p>
    <w:p w14:paraId="760AB7E2" w14:textId="77777777" w:rsidR="00F73081" w:rsidRDefault="00F73081" w:rsidP="00D6197A">
      <w:pPr>
        <w:spacing w:after="0"/>
        <w:rPr>
          <w:rStyle w:val="Hyperlink"/>
          <w:rFonts w:ascii="Arial" w:hAnsi="Arial" w:cs="Arial"/>
          <w:b/>
          <w:color w:val="auto"/>
          <w:sz w:val="28"/>
          <w:szCs w:val="28"/>
          <w:u w:val="none"/>
        </w:rPr>
      </w:pPr>
    </w:p>
    <w:p w14:paraId="02294719" w14:textId="6F4DB734" w:rsidR="00216953" w:rsidRDefault="004E0379" w:rsidP="004E0379">
      <w:pPr>
        <w:spacing w:after="0"/>
        <w:rPr>
          <w:rStyle w:val="Hyperlink"/>
          <w:rFonts w:ascii="Arial" w:hAnsi="Arial" w:cs="Arial"/>
          <w:color w:val="auto"/>
          <w:sz w:val="28"/>
          <w:szCs w:val="28"/>
          <w:u w:val="none"/>
        </w:rPr>
      </w:pPr>
      <w:r w:rsidRPr="00E561BE">
        <w:rPr>
          <w:rStyle w:val="Hyperlink"/>
          <w:rFonts w:ascii="Arial" w:hAnsi="Arial" w:cs="Arial"/>
          <w:b/>
          <w:color w:val="auto"/>
          <w:sz w:val="28"/>
          <w:szCs w:val="28"/>
          <w:u w:val="none"/>
        </w:rPr>
        <w:t>It’s what you can do that counts</w:t>
      </w:r>
      <w:r w:rsidR="00216953">
        <w:rPr>
          <w:rStyle w:val="Hyperlink"/>
          <w:rFonts w:ascii="Arial" w:hAnsi="Arial" w:cs="Arial"/>
          <w:b/>
          <w:color w:val="auto"/>
          <w:sz w:val="28"/>
          <w:szCs w:val="28"/>
          <w:u w:val="none"/>
        </w:rPr>
        <w:br/>
      </w:r>
      <w:r w:rsidR="00216953">
        <w:rPr>
          <w:rStyle w:val="Hyperlink"/>
          <w:rFonts w:ascii="Arial" w:hAnsi="Arial" w:cs="Arial"/>
          <w:color w:val="auto"/>
          <w:sz w:val="28"/>
          <w:szCs w:val="28"/>
          <w:u w:val="none"/>
        </w:rPr>
        <w:t>Chris shares his thoughts on climbing,</w:t>
      </w:r>
      <w:r w:rsidR="00216953" w:rsidRPr="00216953">
        <w:rPr>
          <w:rStyle w:val="Hyperlink"/>
          <w:rFonts w:ascii="Arial" w:hAnsi="Arial" w:cs="Arial"/>
          <w:color w:val="auto"/>
          <w:sz w:val="28"/>
          <w:szCs w:val="28"/>
          <w:u w:val="none"/>
        </w:rPr>
        <w:t xml:space="preserve"> proving it is w</w:t>
      </w:r>
      <w:r w:rsidR="00216953">
        <w:rPr>
          <w:rStyle w:val="Hyperlink"/>
          <w:rFonts w:ascii="Arial" w:hAnsi="Arial" w:cs="Arial"/>
          <w:color w:val="auto"/>
          <w:sz w:val="28"/>
          <w:szCs w:val="28"/>
          <w:u w:val="none"/>
        </w:rPr>
        <w:t>hat you can do that counts.</w:t>
      </w:r>
    </w:p>
    <w:p w14:paraId="7F0B4B1E" w14:textId="77777777" w:rsidR="00216953" w:rsidRDefault="00216953" w:rsidP="004E0379">
      <w:pPr>
        <w:spacing w:after="0"/>
        <w:rPr>
          <w:rStyle w:val="Hyperlink"/>
          <w:rFonts w:ascii="Arial" w:hAnsi="Arial" w:cs="Arial"/>
          <w:b/>
          <w:color w:val="auto"/>
          <w:sz w:val="28"/>
          <w:szCs w:val="28"/>
          <w:u w:val="none"/>
        </w:rPr>
      </w:pPr>
    </w:p>
    <w:p w14:paraId="7248C86C" w14:textId="306D8EF7" w:rsidR="004E0379" w:rsidRPr="00216953" w:rsidRDefault="00216953" w:rsidP="004E0379">
      <w:pPr>
        <w:spacing w:after="0"/>
        <w:rPr>
          <w:rStyle w:val="Hyperlink"/>
          <w:rFonts w:ascii="Arial" w:hAnsi="Arial" w:cs="Arial"/>
          <w:color w:val="auto"/>
          <w:sz w:val="28"/>
          <w:szCs w:val="28"/>
          <w:u w:val="none"/>
        </w:rPr>
      </w:pPr>
      <w:r w:rsidRPr="00216953">
        <w:rPr>
          <w:rStyle w:val="Hyperlink"/>
          <w:rFonts w:ascii="Arial" w:hAnsi="Arial" w:cs="Arial"/>
          <w:noProof/>
          <w:color w:val="auto"/>
          <w:sz w:val="28"/>
          <w:szCs w:val="28"/>
          <w:u w:val="none"/>
          <w:lang w:eastAsia="en-GB"/>
        </w:rPr>
        <w:drawing>
          <wp:anchor distT="0" distB="0" distL="114300" distR="114300" simplePos="0" relativeHeight="251680768" behindDoc="1" locked="0" layoutInCell="1" allowOverlap="1" wp14:anchorId="2FFBE126" wp14:editId="7D1007B5">
            <wp:simplePos x="0" y="0"/>
            <wp:positionH relativeFrom="column">
              <wp:posOffset>3708400</wp:posOffset>
            </wp:positionH>
            <wp:positionV relativeFrom="paragraph">
              <wp:posOffset>46355</wp:posOffset>
            </wp:positionV>
            <wp:extent cx="2844800" cy="4387215"/>
            <wp:effectExtent l="0" t="0" r="0" b="0"/>
            <wp:wrapTight wrapText="bothSides">
              <wp:wrapPolygon edited="0">
                <wp:start x="0" y="0"/>
                <wp:lineTo x="0" y="21478"/>
                <wp:lineTo x="21407" y="21478"/>
                <wp:lineTo x="21407" y="0"/>
                <wp:lineTo x="0" y="0"/>
              </wp:wrapPolygon>
            </wp:wrapTight>
            <wp:docPr id="1" name="Picture 1" descr="C:\Users\Catherine\Pictures\Chris_Indoor Climbing 25.08.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Pictures\Chris_Indoor Climbing 25.08.201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385" t="13334" r="2243" b="20156"/>
                    <a:stretch/>
                  </pic:blipFill>
                  <pic:spPr bwMode="auto">
                    <a:xfrm>
                      <a:off x="0" y="0"/>
                      <a:ext cx="2844800" cy="4387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6953">
        <w:rPr>
          <w:rStyle w:val="Hyperlink"/>
          <w:rFonts w:ascii="Arial" w:hAnsi="Arial" w:cs="Arial"/>
          <w:b/>
          <w:color w:val="auto"/>
          <w:sz w:val="28"/>
          <w:szCs w:val="28"/>
          <w:u w:val="none"/>
        </w:rPr>
        <w:t>“</w:t>
      </w:r>
      <w:r w:rsidR="004E0379" w:rsidRPr="00216953">
        <w:rPr>
          <w:rStyle w:val="Hyperlink"/>
          <w:rFonts w:ascii="Arial" w:hAnsi="Arial" w:cs="Arial"/>
          <w:color w:val="auto"/>
          <w:sz w:val="28"/>
          <w:szCs w:val="28"/>
          <w:u w:val="none"/>
        </w:rPr>
        <w:t>On Friday 25th August, I went along, with a local Visually Impaired group of 9 people, to W</w:t>
      </w:r>
      <w:r w:rsidR="00020814">
        <w:rPr>
          <w:rStyle w:val="Hyperlink"/>
          <w:rFonts w:ascii="Arial" w:hAnsi="Arial" w:cs="Arial"/>
          <w:color w:val="auto"/>
          <w:sz w:val="28"/>
          <w:szCs w:val="28"/>
          <w:u w:val="none"/>
        </w:rPr>
        <w:t>estview Leisure Centre in Preston,</w:t>
      </w:r>
      <w:r w:rsidR="004E0379" w:rsidRPr="00216953">
        <w:rPr>
          <w:rStyle w:val="Hyperlink"/>
          <w:rFonts w:ascii="Arial" w:hAnsi="Arial" w:cs="Arial"/>
          <w:color w:val="auto"/>
          <w:sz w:val="28"/>
          <w:szCs w:val="28"/>
          <w:u w:val="none"/>
        </w:rPr>
        <w:t xml:space="preserve"> Lancashire to have a go at Indoor Rock Climbing. I was a bit hesitant as I wasn’t sure what was going to happen. The instructor told us all about the climbing wall. You basically get into a harness that you wear around your thighs a</w:t>
      </w:r>
      <w:r w:rsidR="00B31AEF">
        <w:rPr>
          <w:rStyle w:val="Hyperlink"/>
          <w:rFonts w:ascii="Arial" w:hAnsi="Arial" w:cs="Arial"/>
          <w:color w:val="auto"/>
          <w:sz w:val="28"/>
          <w:szCs w:val="28"/>
          <w:u w:val="none"/>
        </w:rPr>
        <w:t>nd waist and it’s attached to</w:t>
      </w:r>
      <w:r w:rsidR="004E0379" w:rsidRPr="00216953">
        <w:rPr>
          <w:rStyle w:val="Hyperlink"/>
          <w:rFonts w:ascii="Arial" w:hAnsi="Arial" w:cs="Arial"/>
          <w:color w:val="auto"/>
          <w:sz w:val="28"/>
          <w:szCs w:val="28"/>
          <w:u w:val="none"/>
        </w:rPr>
        <w:t xml:space="preserve"> a big rope, like a tow-rope.</w:t>
      </w:r>
    </w:p>
    <w:p w14:paraId="467EE472" w14:textId="77777777" w:rsidR="00216953" w:rsidRPr="00216953" w:rsidRDefault="00216953" w:rsidP="004E0379">
      <w:pPr>
        <w:spacing w:after="0"/>
        <w:rPr>
          <w:rStyle w:val="Hyperlink"/>
          <w:rFonts w:ascii="Arial" w:hAnsi="Arial" w:cs="Arial"/>
          <w:color w:val="auto"/>
          <w:sz w:val="28"/>
          <w:szCs w:val="28"/>
          <w:u w:val="none"/>
        </w:rPr>
      </w:pPr>
    </w:p>
    <w:p w14:paraId="0D0ED191" w14:textId="77777777" w:rsidR="00216953" w:rsidRPr="00216953" w:rsidRDefault="004E0379" w:rsidP="004E0379">
      <w:pPr>
        <w:spacing w:after="0"/>
        <w:rPr>
          <w:rStyle w:val="Hyperlink"/>
          <w:rFonts w:ascii="Arial" w:hAnsi="Arial" w:cs="Arial"/>
          <w:color w:val="auto"/>
          <w:sz w:val="28"/>
          <w:szCs w:val="28"/>
          <w:u w:val="none"/>
        </w:rPr>
      </w:pPr>
      <w:r w:rsidRPr="00216953">
        <w:rPr>
          <w:rStyle w:val="Hyperlink"/>
          <w:rFonts w:ascii="Arial" w:hAnsi="Arial" w:cs="Arial"/>
          <w:color w:val="auto"/>
          <w:sz w:val="28"/>
          <w:szCs w:val="28"/>
          <w:u w:val="none"/>
        </w:rPr>
        <w:t xml:space="preserve">Before they let me near the harness, I had to do some exercises to warm up my muscles. The harness was quite comfortable and felt like I was sitting in a seat. Once the rope was attached I started to climb the wall. I had to feel for grooves and holes in the boulders on the climbing wall. The holes were all different sizes and different heights. I had to pull my body up by using my hands and feet. </w:t>
      </w:r>
    </w:p>
    <w:p w14:paraId="359AD907" w14:textId="77777777" w:rsidR="00216953" w:rsidRPr="00216953" w:rsidRDefault="00216953" w:rsidP="004E0379">
      <w:pPr>
        <w:spacing w:after="0"/>
        <w:rPr>
          <w:rStyle w:val="Hyperlink"/>
          <w:rFonts w:ascii="Arial" w:hAnsi="Arial" w:cs="Arial"/>
          <w:color w:val="auto"/>
          <w:sz w:val="28"/>
          <w:szCs w:val="28"/>
          <w:u w:val="none"/>
        </w:rPr>
      </w:pPr>
    </w:p>
    <w:p w14:paraId="7B60A439" w14:textId="2A440418" w:rsidR="004E0379" w:rsidRDefault="004E0379" w:rsidP="004E0379">
      <w:pPr>
        <w:spacing w:after="0"/>
        <w:rPr>
          <w:rStyle w:val="Hyperlink"/>
          <w:rFonts w:ascii="Arial" w:hAnsi="Arial" w:cs="Arial"/>
          <w:color w:val="auto"/>
          <w:sz w:val="28"/>
          <w:szCs w:val="28"/>
          <w:u w:val="none"/>
        </w:rPr>
      </w:pPr>
      <w:r w:rsidRPr="00216953">
        <w:rPr>
          <w:rStyle w:val="Hyperlink"/>
          <w:rFonts w:ascii="Arial" w:hAnsi="Arial" w:cs="Arial"/>
          <w:color w:val="auto"/>
          <w:sz w:val="28"/>
          <w:szCs w:val="28"/>
          <w:u w:val="none"/>
        </w:rPr>
        <w:t>At the first attempt, I couldn’t reach the top. My hand</w:t>
      </w:r>
      <w:r w:rsidR="00B31AEF">
        <w:rPr>
          <w:rStyle w:val="Hyperlink"/>
          <w:rFonts w:ascii="Arial" w:hAnsi="Arial" w:cs="Arial"/>
          <w:color w:val="auto"/>
          <w:sz w:val="28"/>
          <w:szCs w:val="28"/>
          <w:u w:val="none"/>
        </w:rPr>
        <w:t>s and legs turned to jelly and I</w:t>
      </w:r>
      <w:r w:rsidRPr="00216953">
        <w:rPr>
          <w:rStyle w:val="Hyperlink"/>
          <w:rFonts w:ascii="Arial" w:hAnsi="Arial" w:cs="Arial"/>
          <w:color w:val="auto"/>
          <w:sz w:val="28"/>
          <w:szCs w:val="28"/>
          <w:u w:val="none"/>
        </w:rPr>
        <w:t xml:space="preserve"> came back down to floor level. It was quite a strenuous exercise. At the second attempt, I got over my fears and just kept reaching for the next hole to place my hand in then reached for the next hole for my foot to fit in. I reached the top in about 15 minutes. When I got to the top the instructor was there with me and we abseiled down to the ground together. This meant descending to the ground backwards by pushing my feet against the wall, holding the rope and sliding down to the ground </w:t>
      </w:r>
      <w:r w:rsidRPr="00216953">
        <w:rPr>
          <w:rStyle w:val="Hyperlink"/>
          <w:rFonts w:ascii="Arial" w:hAnsi="Arial" w:cs="Arial"/>
          <w:color w:val="auto"/>
          <w:sz w:val="28"/>
          <w:szCs w:val="28"/>
          <w:u w:val="none"/>
        </w:rPr>
        <w:lastRenderedPageBreak/>
        <w:t>with the rope between my legs. It was very exciting and I am doing it all again next month.</w:t>
      </w:r>
      <w:r w:rsidR="00216953" w:rsidRPr="00216953">
        <w:rPr>
          <w:rStyle w:val="Hyperlink"/>
          <w:rFonts w:ascii="Arial" w:hAnsi="Arial" w:cs="Arial"/>
          <w:color w:val="auto"/>
          <w:sz w:val="28"/>
          <w:szCs w:val="28"/>
          <w:u w:val="none"/>
        </w:rPr>
        <w:t>”</w:t>
      </w:r>
    </w:p>
    <w:p w14:paraId="0E5DD7E0" w14:textId="77777777" w:rsidR="00B31AEF" w:rsidRDefault="00B31AEF" w:rsidP="004E0379">
      <w:pPr>
        <w:spacing w:after="0"/>
        <w:rPr>
          <w:rStyle w:val="Hyperlink"/>
          <w:rFonts w:ascii="Arial" w:hAnsi="Arial" w:cs="Arial"/>
          <w:color w:val="auto"/>
          <w:sz w:val="28"/>
          <w:szCs w:val="28"/>
          <w:u w:val="none"/>
        </w:rPr>
      </w:pPr>
    </w:p>
    <w:p w14:paraId="412F66F8" w14:textId="3B8CA95C" w:rsidR="00B31AEF" w:rsidRDefault="00B31AEF" w:rsidP="004E0379">
      <w:pPr>
        <w:spacing w:after="0"/>
        <w:rPr>
          <w:rStyle w:val="Hyperlink"/>
          <w:rFonts w:ascii="Arial" w:hAnsi="Arial" w:cs="Arial"/>
          <w:color w:val="auto"/>
          <w:sz w:val="28"/>
          <w:szCs w:val="28"/>
          <w:u w:val="none"/>
        </w:rPr>
      </w:pPr>
      <w:r>
        <w:rPr>
          <w:rStyle w:val="Hyperlink"/>
          <w:rFonts w:ascii="Arial" w:hAnsi="Arial" w:cs="Arial"/>
          <w:color w:val="auto"/>
          <w:sz w:val="28"/>
          <w:szCs w:val="28"/>
          <w:u w:val="none"/>
        </w:rPr>
        <w:t>If you are interested in finding out more about this sport have a look at The British Mountaineering Council their ‘Disability Needn’t Stop You Climbing’ article shows what is possible and where to find further inf</w:t>
      </w:r>
      <w:r w:rsidR="00020814">
        <w:rPr>
          <w:rStyle w:val="Hyperlink"/>
          <w:rFonts w:ascii="Arial" w:hAnsi="Arial" w:cs="Arial"/>
          <w:color w:val="auto"/>
          <w:sz w:val="28"/>
          <w:szCs w:val="28"/>
          <w:u w:val="none"/>
        </w:rPr>
        <w:t xml:space="preserve">ormation if you are interested </w:t>
      </w:r>
      <w:hyperlink r:id="rId16" w:history="1">
        <w:r w:rsidRPr="004F4F60">
          <w:rPr>
            <w:rStyle w:val="Hyperlink"/>
            <w:rFonts w:ascii="Arial" w:hAnsi="Arial" w:cs="Arial"/>
            <w:sz w:val="28"/>
            <w:szCs w:val="28"/>
          </w:rPr>
          <w:t>https://www.thebmc.co.uk/disability-neednt-stop-you-climbing</w:t>
        </w:r>
      </w:hyperlink>
    </w:p>
    <w:p w14:paraId="4FACE27B" w14:textId="77777777" w:rsidR="00DD6AEF" w:rsidRDefault="00DD6AEF" w:rsidP="00D6197A">
      <w:pPr>
        <w:spacing w:after="0"/>
        <w:rPr>
          <w:rStyle w:val="Hyperlink"/>
          <w:rFonts w:ascii="Arial" w:hAnsi="Arial" w:cs="Arial"/>
          <w:b/>
          <w:color w:val="auto"/>
          <w:sz w:val="28"/>
          <w:szCs w:val="28"/>
          <w:u w:val="none"/>
        </w:rPr>
      </w:pPr>
    </w:p>
    <w:p w14:paraId="294DCF7B" w14:textId="6E329309" w:rsidR="00883C38" w:rsidRPr="00D6197A" w:rsidRDefault="008F01B0" w:rsidP="00D6197A">
      <w:pPr>
        <w:spacing w:after="0"/>
        <w:rPr>
          <w:rStyle w:val="Hyperlink"/>
          <w:rFonts w:ascii="Arial" w:hAnsi="Arial" w:cs="Arial"/>
          <w:b/>
          <w:color w:val="auto"/>
          <w:sz w:val="28"/>
          <w:szCs w:val="28"/>
          <w:u w:val="none"/>
        </w:rPr>
      </w:pPr>
      <w:r w:rsidRPr="00D6197A">
        <w:rPr>
          <w:rStyle w:val="Hyperlink"/>
          <w:rFonts w:ascii="Arial" w:hAnsi="Arial" w:cs="Arial"/>
          <w:b/>
          <w:color w:val="auto"/>
          <w:sz w:val="28"/>
          <w:szCs w:val="28"/>
          <w:u w:val="none"/>
        </w:rPr>
        <w:t>ASUK</w:t>
      </w:r>
      <w:r w:rsidR="000806DC">
        <w:rPr>
          <w:rStyle w:val="Hyperlink"/>
          <w:rFonts w:ascii="Arial" w:hAnsi="Arial" w:cs="Arial"/>
          <w:b/>
          <w:color w:val="auto"/>
          <w:sz w:val="28"/>
          <w:szCs w:val="28"/>
          <w:u w:val="none"/>
        </w:rPr>
        <w:t xml:space="preserve"> will be</w:t>
      </w:r>
      <w:r w:rsidRPr="00D6197A">
        <w:rPr>
          <w:rStyle w:val="Hyperlink"/>
          <w:rFonts w:ascii="Arial" w:hAnsi="Arial" w:cs="Arial"/>
          <w:b/>
          <w:color w:val="auto"/>
          <w:sz w:val="28"/>
          <w:szCs w:val="28"/>
          <w:u w:val="none"/>
        </w:rPr>
        <w:t xml:space="preserve"> presenting at the Asterix End Symposium</w:t>
      </w:r>
      <w:r w:rsidR="00D6197A" w:rsidRPr="00D6197A">
        <w:rPr>
          <w:rStyle w:val="Hyperlink"/>
          <w:rFonts w:ascii="Arial" w:hAnsi="Arial" w:cs="Arial"/>
          <w:b/>
          <w:color w:val="auto"/>
          <w:sz w:val="28"/>
          <w:szCs w:val="28"/>
          <w:u w:val="none"/>
        </w:rPr>
        <w:t xml:space="preserve"> </w:t>
      </w:r>
    </w:p>
    <w:p w14:paraId="60EE0230" w14:textId="62B6EC94" w:rsidR="008F01B0" w:rsidRPr="008F01B0" w:rsidRDefault="00D6197A" w:rsidP="008F01B0">
      <w:pPr>
        <w:spacing w:after="0"/>
        <w:rPr>
          <w:rFonts w:ascii="Arial" w:hAnsi="Arial" w:cs="Arial"/>
          <w:sz w:val="28"/>
          <w:szCs w:val="28"/>
        </w:rPr>
      </w:pPr>
      <w:r>
        <w:rPr>
          <w:rFonts w:ascii="Arial" w:hAnsi="Arial" w:cs="Arial"/>
          <w:b/>
          <w:noProof/>
          <w:sz w:val="28"/>
          <w:szCs w:val="28"/>
          <w:u w:val="single"/>
          <w:lang w:eastAsia="en-GB"/>
        </w:rPr>
        <w:drawing>
          <wp:anchor distT="0" distB="0" distL="114300" distR="114300" simplePos="0" relativeHeight="251676672" behindDoc="0" locked="0" layoutInCell="1" allowOverlap="1" wp14:anchorId="6A761F95" wp14:editId="13A7FCA7">
            <wp:simplePos x="0" y="0"/>
            <wp:positionH relativeFrom="column">
              <wp:posOffset>22860</wp:posOffset>
            </wp:positionH>
            <wp:positionV relativeFrom="paragraph">
              <wp:posOffset>182245</wp:posOffset>
            </wp:positionV>
            <wp:extent cx="1924050" cy="13639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asterix.png"/>
                    <pic:cNvPicPr/>
                  </pic:nvPicPr>
                  <pic:blipFill>
                    <a:blip r:embed="rId17">
                      <a:extLst>
                        <a:ext uri="{28A0092B-C50C-407E-A947-70E740481C1C}">
                          <a14:useLocalDpi xmlns:a14="http://schemas.microsoft.com/office/drawing/2010/main" val="0"/>
                        </a:ext>
                      </a:extLst>
                    </a:blip>
                    <a:stretch>
                      <a:fillRect/>
                    </a:stretch>
                  </pic:blipFill>
                  <pic:spPr>
                    <a:xfrm>
                      <a:off x="0" y="0"/>
                      <a:ext cx="1924050" cy="1363980"/>
                    </a:xfrm>
                    <a:prstGeom prst="rect">
                      <a:avLst/>
                    </a:prstGeom>
                  </pic:spPr>
                </pic:pic>
              </a:graphicData>
            </a:graphic>
            <wp14:sizeRelH relativeFrom="page">
              <wp14:pctWidth>0</wp14:pctWidth>
            </wp14:sizeRelH>
            <wp14:sizeRelV relativeFrom="page">
              <wp14:pctHeight>0</wp14:pctHeight>
            </wp14:sizeRelV>
          </wp:anchor>
        </w:drawing>
      </w:r>
      <w:r w:rsidR="008F01B0" w:rsidRPr="008F01B0">
        <w:rPr>
          <w:rFonts w:ascii="Arial" w:hAnsi="Arial" w:cs="Arial"/>
          <w:sz w:val="28"/>
          <w:szCs w:val="28"/>
        </w:rPr>
        <w:t>ASUK are delighted to be attending the Asterix End Symposium on the 18th and 19th September 2017 in the Netherlands.</w:t>
      </w:r>
    </w:p>
    <w:p w14:paraId="25D6D6D0" w14:textId="77777777" w:rsidR="008F01B0" w:rsidRDefault="008F01B0" w:rsidP="008F01B0">
      <w:pPr>
        <w:spacing w:after="0"/>
        <w:rPr>
          <w:rFonts w:ascii="Arial" w:hAnsi="Arial" w:cs="Arial"/>
          <w:sz w:val="28"/>
          <w:szCs w:val="28"/>
        </w:rPr>
      </w:pPr>
      <w:r w:rsidRPr="008F01B0">
        <w:rPr>
          <w:rFonts w:ascii="Arial" w:hAnsi="Arial" w:cs="Arial"/>
          <w:sz w:val="28"/>
          <w:szCs w:val="28"/>
        </w:rPr>
        <w:t>The focus will be on the ‘New Methodology for clinical trials in rare diseases’ and ASUK National Development Manager, Kerry Leeson-Beevers will be presenting on the role of patient engagement in clinical research. Ensuring patients voices are heard at every stage.</w:t>
      </w:r>
    </w:p>
    <w:p w14:paraId="48F9DD33" w14:textId="77777777" w:rsidR="008F01B0" w:rsidRPr="008F01B0" w:rsidRDefault="008F01B0" w:rsidP="008F01B0">
      <w:pPr>
        <w:spacing w:after="0"/>
        <w:rPr>
          <w:rFonts w:ascii="Arial" w:hAnsi="Arial" w:cs="Arial"/>
          <w:sz w:val="28"/>
          <w:szCs w:val="28"/>
        </w:rPr>
      </w:pPr>
    </w:p>
    <w:p w14:paraId="3DFBA834" w14:textId="77777777" w:rsidR="008F01B0" w:rsidRPr="008F01B0" w:rsidRDefault="008F01B0" w:rsidP="008F01B0">
      <w:pPr>
        <w:spacing w:after="0"/>
        <w:rPr>
          <w:rFonts w:ascii="Arial" w:hAnsi="Arial" w:cs="Arial"/>
          <w:sz w:val="28"/>
          <w:szCs w:val="28"/>
        </w:rPr>
      </w:pPr>
      <w:r w:rsidRPr="008F01B0">
        <w:rPr>
          <w:rFonts w:ascii="Arial" w:hAnsi="Arial" w:cs="Arial"/>
          <w:sz w:val="28"/>
          <w:szCs w:val="28"/>
        </w:rPr>
        <w:t>Asterix </w:t>
      </w:r>
      <w:r w:rsidRPr="008F01B0">
        <w:rPr>
          <w:rFonts w:ascii="Arial" w:hAnsi="Arial" w:cs="Arial"/>
          <w:i/>
          <w:iCs/>
          <w:sz w:val="28"/>
          <w:szCs w:val="28"/>
        </w:rPr>
        <w:t>(Advances in Small Trials dEsign for Regulatory Innovation and eXcellence)</w:t>
      </w:r>
      <w:r w:rsidRPr="008F01B0">
        <w:rPr>
          <w:rFonts w:ascii="Arial" w:hAnsi="Arial" w:cs="Arial"/>
          <w:sz w:val="28"/>
          <w:szCs w:val="28"/>
        </w:rPr>
        <w:t> is an EU funded research project focusing on the development of more efficient and effective research projects to ensure rare diseases have the same opportunities as more common conditions. This is through studying new drugs, treatments and investigating further to learn more about rare diseases.</w:t>
      </w:r>
    </w:p>
    <w:p w14:paraId="7A70A708" w14:textId="772BC3CD" w:rsidR="008F01B0" w:rsidRDefault="008F01B0" w:rsidP="008F01B0">
      <w:pPr>
        <w:spacing w:after="0"/>
        <w:rPr>
          <w:rFonts w:ascii="Arial" w:hAnsi="Arial" w:cs="Arial"/>
          <w:sz w:val="28"/>
          <w:szCs w:val="28"/>
        </w:rPr>
      </w:pPr>
      <w:r w:rsidRPr="008F01B0">
        <w:rPr>
          <w:rFonts w:ascii="Arial" w:hAnsi="Arial" w:cs="Arial"/>
          <w:sz w:val="28"/>
          <w:szCs w:val="28"/>
        </w:rPr>
        <w:t xml:space="preserve">Asterix actively encourage the voice of patients throughout the research process, acknowledging that often in the field of rare diseases, it is the patients and family members who know more about their condition than the medical professionals involved. ASUK is a member of their Patient Think Tank group to ensure patients voice is always at the forefront of any developments; ensuring patient perspectives are </w:t>
      </w:r>
      <w:r w:rsidR="00FC3DE7" w:rsidRPr="008F01B0">
        <w:rPr>
          <w:rFonts w:ascii="Arial" w:hAnsi="Arial" w:cs="Arial"/>
          <w:sz w:val="28"/>
          <w:szCs w:val="28"/>
        </w:rPr>
        <w:t>considered</w:t>
      </w:r>
      <w:r w:rsidRPr="008F01B0">
        <w:rPr>
          <w:rFonts w:ascii="Arial" w:hAnsi="Arial" w:cs="Arial"/>
          <w:sz w:val="28"/>
          <w:szCs w:val="28"/>
        </w:rPr>
        <w:t xml:space="preserve"> when clinical trials are being designed.</w:t>
      </w:r>
    </w:p>
    <w:p w14:paraId="2E944579" w14:textId="77777777" w:rsidR="00D6197A" w:rsidRPr="008F01B0" w:rsidRDefault="00D6197A" w:rsidP="008F01B0">
      <w:pPr>
        <w:spacing w:after="0"/>
        <w:rPr>
          <w:rFonts w:ascii="Arial" w:hAnsi="Arial" w:cs="Arial"/>
          <w:sz w:val="28"/>
          <w:szCs w:val="28"/>
        </w:rPr>
      </w:pPr>
    </w:p>
    <w:p w14:paraId="4EC4DD6F" w14:textId="77777777" w:rsidR="008F01B0" w:rsidRDefault="008F01B0" w:rsidP="008F01B0">
      <w:pPr>
        <w:spacing w:after="0"/>
        <w:rPr>
          <w:rStyle w:val="Hyperlink"/>
          <w:rFonts w:ascii="Arial" w:hAnsi="Arial" w:cs="Arial"/>
          <w:color w:val="auto"/>
          <w:sz w:val="28"/>
          <w:szCs w:val="28"/>
          <w:u w:val="none"/>
        </w:rPr>
      </w:pPr>
      <w:r w:rsidRPr="008F01B0">
        <w:rPr>
          <w:rFonts w:ascii="Arial" w:hAnsi="Arial" w:cs="Arial"/>
          <w:sz w:val="28"/>
          <w:szCs w:val="28"/>
        </w:rPr>
        <w:t>You can find out more about the work of Asterix and further information about the symposium via their website </w:t>
      </w:r>
      <w:hyperlink r:id="rId18" w:history="1">
        <w:r w:rsidRPr="008F01B0">
          <w:rPr>
            <w:rStyle w:val="Hyperlink"/>
            <w:rFonts w:ascii="Arial" w:hAnsi="Arial" w:cs="Arial"/>
            <w:color w:val="auto"/>
            <w:sz w:val="28"/>
            <w:szCs w:val="28"/>
            <w:u w:val="none"/>
          </w:rPr>
          <w:t>http://www.asterix-fp7.eu/</w:t>
        </w:r>
      </w:hyperlink>
    </w:p>
    <w:p w14:paraId="051C63A0" w14:textId="77777777" w:rsidR="00DD6AEF" w:rsidRDefault="00DD6AEF" w:rsidP="008F01B0">
      <w:pPr>
        <w:spacing w:after="0"/>
        <w:rPr>
          <w:rFonts w:ascii="Arial" w:hAnsi="Arial" w:cs="Arial"/>
          <w:sz w:val="28"/>
          <w:szCs w:val="28"/>
        </w:rPr>
      </w:pPr>
    </w:p>
    <w:p w14:paraId="291D73BB" w14:textId="7CD0E03B" w:rsidR="00883C38" w:rsidRDefault="00883C38" w:rsidP="005F560A">
      <w:pPr>
        <w:spacing w:after="0"/>
        <w:rPr>
          <w:rStyle w:val="Hyperlink"/>
          <w:rFonts w:ascii="Arial" w:hAnsi="Arial" w:cs="Arial"/>
          <w:b/>
          <w:color w:val="auto"/>
          <w:sz w:val="28"/>
          <w:szCs w:val="28"/>
          <w:u w:val="none"/>
        </w:rPr>
      </w:pPr>
      <w:r w:rsidRPr="00883C38">
        <w:rPr>
          <w:rFonts w:ascii="Arial" w:hAnsi="Arial" w:cs="Arial"/>
          <w:noProof/>
          <w:sz w:val="28"/>
          <w:szCs w:val="28"/>
          <w:lang w:eastAsia="en-GB"/>
        </w:rPr>
        <w:drawing>
          <wp:anchor distT="0" distB="0" distL="114300" distR="114300" simplePos="0" relativeHeight="251675648" behindDoc="1" locked="0" layoutInCell="1" allowOverlap="1" wp14:anchorId="2FDD7F02" wp14:editId="46DB9AC6">
            <wp:simplePos x="0" y="0"/>
            <wp:positionH relativeFrom="column">
              <wp:posOffset>4974590</wp:posOffset>
            </wp:positionH>
            <wp:positionV relativeFrom="paragraph">
              <wp:posOffset>16510</wp:posOffset>
            </wp:positionV>
            <wp:extent cx="1859915" cy="1722120"/>
            <wp:effectExtent l="0" t="0" r="6985" b="0"/>
            <wp:wrapTight wrapText="bothSides">
              <wp:wrapPolygon edited="0">
                <wp:start x="0" y="0"/>
                <wp:lineTo x="0" y="21265"/>
                <wp:lineTo x="21460" y="21265"/>
                <wp:lineTo x="21460" y="0"/>
                <wp:lineTo x="0" y="0"/>
              </wp:wrapPolygon>
            </wp:wrapTight>
            <wp:docPr id="9" name="Picture 9" descr="http://www.alstrom.org.uk/wp-content/uploads/2017/03/BDB-LOGO.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strom.org.uk/wp-content/uploads/2017/03/BDB-LOGO.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991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C38">
        <w:rPr>
          <w:rStyle w:val="Hyperlink"/>
          <w:rFonts w:ascii="Arial" w:hAnsi="Arial" w:cs="Arial"/>
          <w:b/>
          <w:color w:val="auto"/>
          <w:sz w:val="28"/>
          <w:szCs w:val="28"/>
          <w:u w:val="none"/>
        </w:rPr>
        <w:t>Breaking down Barriers logo and website revealed</w:t>
      </w:r>
    </w:p>
    <w:p w14:paraId="5A54616E" w14:textId="084B8806" w:rsidR="00883C38" w:rsidRDefault="00883C38" w:rsidP="005F560A">
      <w:pPr>
        <w:spacing w:after="0"/>
        <w:rPr>
          <w:rFonts w:ascii="Arial" w:hAnsi="Arial" w:cs="Arial"/>
          <w:sz w:val="28"/>
          <w:szCs w:val="28"/>
        </w:rPr>
      </w:pPr>
      <w:r>
        <w:rPr>
          <w:rFonts w:ascii="Arial" w:hAnsi="Arial" w:cs="Arial"/>
          <w:sz w:val="28"/>
          <w:szCs w:val="28"/>
        </w:rPr>
        <w:t xml:space="preserve">ASUK have developed a project called ‘Breaking down Barriers’ </w:t>
      </w:r>
      <w:r w:rsidR="00FC3DE7">
        <w:rPr>
          <w:rFonts w:ascii="Arial" w:hAnsi="Arial" w:cs="Arial"/>
          <w:sz w:val="28"/>
          <w:szCs w:val="28"/>
        </w:rPr>
        <w:t xml:space="preserve">funded by </w:t>
      </w:r>
      <w:r w:rsidR="00E561BE">
        <w:rPr>
          <w:rFonts w:ascii="Arial" w:hAnsi="Arial" w:cs="Arial"/>
          <w:sz w:val="28"/>
          <w:szCs w:val="28"/>
        </w:rPr>
        <w:t>the Sylvia Adams Trust</w:t>
      </w:r>
      <w:r w:rsidR="00FC3DE7">
        <w:rPr>
          <w:rFonts w:ascii="Arial" w:hAnsi="Arial" w:cs="Arial"/>
          <w:sz w:val="28"/>
          <w:szCs w:val="28"/>
        </w:rPr>
        <w:t xml:space="preserve"> </w:t>
      </w:r>
      <w:r>
        <w:rPr>
          <w:rFonts w:ascii="Arial" w:hAnsi="Arial" w:cs="Arial"/>
          <w:sz w:val="28"/>
          <w:szCs w:val="28"/>
        </w:rPr>
        <w:t xml:space="preserve">which aims to work with other </w:t>
      </w:r>
      <w:r w:rsidR="00FC3DE7">
        <w:rPr>
          <w:rFonts w:ascii="Arial" w:hAnsi="Arial" w:cs="Arial"/>
          <w:sz w:val="28"/>
          <w:szCs w:val="28"/>
        </w:rPr>
        <w:t xml:space="preserve">charities </w:t>
      </w:r>
      <w:r w:rsidR="008F01B0">
        <w:rPr>
          <w:rFonts w:ascii="Arial" w:hAnsi="Arial" w:cs="Arial"/>
          <w:sz w:val="28"/>
          <w:szCs w:val="28"/>
        </w:rPr>
        <w:t xml:space="preserve">to </w:t>
      </w:r>
      <w:r>
        <w:rPr>
          <w:rFonts w:ascii="Arial" w:hAnsi="Arial" w:cs="Arial"/>
          <w:sz w:val="28"/>
          <w:szCs w:val="28"/>
        </w:rPr>
        <w:t>develop</w:t>
      </w:r>
      <w:r w:rsidRPr="00883C38">
        <w:rPr>
          <w:rFonts w:ascii="Arial" w:hAnsi="Arial" w:cs="Arial"/>
          <w:sz w:val="28"/>
          <w:szCs w:val="28"/>
        </w:rPr>
        <w:t xml:space="preserve"> supportive and inclusive services for individuals and families affected by</w:t>
      </w:r>
      <w:r w:rsidR="00E561BE">
        <w:rPr>
          <w:rFonts w:ascii="Arial" w:hAnsi="Arial" w:cs="Arial"/>
          <w:sz w:val="28"/>
          <w:szCs w:val="28"/>
        </w:rPr>
        <w:t xml:space="preserve"> </w:t>
      </w:r>
      <w:r w:rsidRPr="00883C38">
        <w:rPr>
          <w:rFonts w:ascii="Arial" w:hAnsi="Arial" w:cs="Arial"/>
          <w:sz w:val="28"/>
          <w:szCs w:val="28"/>
        </w:rPr>
        <w:t>genetic conditions.</w:t>
      </w:r>
      <w:r w:rsidRPr="00883C38">
        <w:rPr>
          <w:rFonts w:ascii="Arial" w:hAnsi="Arial" w:cs="Arial"/>
          <w:sz w:val="28"/>
          <w:szCs w:val="28"/>
        </w:rPr>
        <w:br/>
        <w:t>Have a look at the new website to find out more about this project and the fantastic work being achieved.</w:t>
      </w:r>
      <w:r w:rsidRPr="00883C38">
        <w:rPr>
          <w:rFonts w:ascii="Arial" w:hAnsi="Arial" w:cs="Arial"/>
          <w:sz w:val="28"/>
          <w:szCs w:val="28"/>
        </w:rPr>
        <w:br/>
      </w:r>
      <w:hyperlink r:id="rId21" w:tgtFrame="_blank" w:history="1">
        <w:r w:rsidRPr="00883C38">
          <w:rPr>
            <w:rStyle w:val="Hyperlink"/>
            <w:rFonts w:ascii="Arial" w:hAnsi="Arial" w:cs="Arial"/>
            <w:sz w:val="28"/>
            <w:szCs w:val="28"/>
          </w:rPr>
          <w:t>http://breaking-down-barriers.org.uk/</w:t>
        </w:r>
      </w:hyperlink>
    </w:p>
    <w:p w14:paraId="38B9AEBA" w14:textId="77777777" w:rsidR="00DD6AEF" w:rsidRPr="00883C38" w:rsidRDefault="00DD6AEF" w:rsidP="005F560A">
      <w:pPr>
        <w:spacing w:after="0"/>
        <w:rPr>
          <w:rStyle w:val="Hyperlink"/>
          <w:rFonts w:ascii="Arial" w:hAnsi="Arial" w:cs="Arial"/>
          <w:color w:val="auto"/>
          <w:sz w:val="28"/>
          <w:szCs w:val="28"/>
          <w:u w:val="none"/>
        </w:rPr>
      </w:pPr>
    </w:p>
    <w:p w14:paraId="0E2A37E9" w14:textId="5019E46C" w:rsidR="00D6197A" w:rsidRDefault="00D6197A" w:rsidP="005F560A">
      <w:pPr>
        <w:spacing w:after="0"/>
        <w:rPr>
          <w:rStyle w:val="Hyperlink"/>
          <w:rFonts w:ascii="Arial" w:hAnsi="Arial" w:cs="Arial"/>
          <w:sz w:val="28"/>
          <w:szCs w:val="28"/>
        </w:rPr>
      </w:pPr>
      <w:r w:rsidRPr="00D6197A">
        <w:rPr>
          <w:rFonts w:ascii="Arial" w:hAnsi="Arial" w:cs="Arial"/>
          <w:b/>
          <w:sz w:val="28"/>
          <w:szCs w:val="28"/>
        </w:rPr>
        <w:lastRenderedPageBreak/>
        <w:t>Have your voice heard!</w:t>
      </w:r>
      <w:r w:rsidRPr="00D6197A">
        <w:rPr>
          <w:rFonts w:ascii="Arial" w:hAnsi="Arial" w:cs="Arial"/>
          <w:sz w:val="28"/>
          <w:szCs w:val="28"/>
        </w:rPr>
        <w:br/>
      </w:r>
      <w:r w:rsidR="00DD6AEF">
        <w:rPr>
          <w:rFonts w:ascii="Arial" w:hAnsi="Arial" w:cs="Arial"/>
          <w:sz w:val="28"/>
          <w:szCs w:val="28"/>
        </w:rPr>
        <w:t>Have your say in the</w:t>
      </w:r>
      <w:r w:rsidRPr="00D6197A">
        <w:rPr>
          <w:rFonts w:ascii="Arial" w:hAnsi="Arial" w:cs="Arial"/>
          <w:sz w:val="28"/>
          <w:szCs w:val="28"/>
        </w:rPr>
        <w:t> </w:t>
      </w:r>
      <w:hyperlink r:id="rId22" w:history="1">
        <w:r w:rsidRPr="00D6197A">
          <w:rPr>
            <w:rStyle w:val="Hyperlink"/>
            <w:rFonts w:ascii="Arial" w:hAnsi="Arial" w:cs="Arial"/>
            <w:color w:val="auto"/>
            <w:sz w:val="28"/>
            <w:szCs w:val="28"/>
            <w:u w:val="none"/>
          </w:rPr>
          <w:t>Genetic Alliance UK</w:t>
        </w:r>
      </w:hyperlink>
      <w:r>
        <w:rPr>
          <w:rFonts w:ascii="Arial" w:hAnsi="Arial" w:cs="Arial"/>
          <w:sz w:val="28"/>
          <w:szCs w:val="28"/>
        </w:rPr>
        <w:t> s</w:t>
      </w:r>
      <w:r w:rsidRPr="00D6197A">
        <w:rPr>
          <w:rFonts w:ascii="Arial" w:hAnsi="Arial" w:cs="Arial"/>
          <w:sz w:val="28"/>
          <w:szCs w:val="28"/>
        </w:rPr>
        <w:t>urvey to share your experiences, concerns and challenges when applying for insurance.</w:t>
      </w:r>
      <w:r w:rsidRPr="00D6197A">
        <w:rPr>
          <w:rFonts w:ascii="Arial" w:hAnsi="Arial" w:cs="Arial"/>
          <w:sz w:val="28"/>
          <w:szCs w:val="28"/>
        </w:rPr>
        <w:br/>
      </w:r>
      <w:r w:rsidR="00C85001">
        <w:rPr>
          <w:rFonts w:ascii="Arial" w:hAnsi="Arial" w:cs="Arial"/>
          <w:sz w:val="28"/>
          <w:szCs w:val="28"/>
        </w:rPr>
        <w:t xml:space="preserve">We know from many families how tricky applying for insurance can be at times, so by taking part in this survey </w:t>
      </w:r>
      <w:r w:rsidRPr="00D6197A">
        <w:rPr>
          <w:rFonts w:ascii="Arial" w:hAnsi="Arial" w:cs="Arial"/>
          <w:sz w:val="28"/>
          <w:szCs w:val="28"/>
        </w:rPr>
        <w:t>useful resources can be compiled to assist families with future applications.</w:t>
      </w:r>
      <w:r w:rsidR="00C85001">
        <w:rPr>
          <w:rFonts w:ascii="Arial" w:hAnsi="Arial" w:cs="Arial"/>
          <w:sz w:val="28"/>
          <w:szCs w:val="28"/>
        </w:rPr>
        <w:t xml:space="preserve"> Please follow the link to the Genetic Alliance website to find out more</w:t>
      </w:r>
      <w:r w:rsidR="00C85001">
        <w:rPr>
          <w:rStyle w:val="Hyperlink"/>
          <w:rFonts w:ascii="Arial" w:hAnsi="Arial" w:cs="Arial"/>
          <w:color w:val="auto"/>
          <w:sz w:val="28"/>
          <w:szCs w:val="28"/>
          <w:u w:val="none"/>
        </w:rPr>
        <w:t xml:space="preserve"> </w:t>
      </w:r>
      <w:hyperlink r:id="rId23" w:history="1">
        <w:r w:rsidR="00C85001" w:rsidRPr="0047671B">
          <w:rPr>
            <w:rStyle w:val="Hyperlink"/>
            <w:rFonts w:ascii="Arial" w:hAnsi="Arial" w:cs="Arial"/>
            <w:sz w:val="28"/>
            <w:szCs w:val="28"/>
          </w:rPr>
          <w:t>http://www.geneticalliance.org.uk/our-work/living-and-education/insurance-and-genomics-now/</w:t>
        </w:r>
      </w:hyperlink>
    </w:p>
    <w:p w14:paraId="7701A541" w14:textId="3BE3B35D" w:rsidR="00C85001" w:rsidRDefault="00C85001" w:rsidP="005F560A">
      <w:pPr>
        <w:spacing w:after="0"/>
        <w:rPr>
          <w:rStyle w:val="Hyperlink"/>
          <w:rFonts w:ascii="Arial" w:hAnsi="Arial" w:cs="Arial"/>
          <w:sz w:val="28"/>
          <w:szCs w:val="28"/>
        </w:rPr>
      </w:pPr>
    </w:p>
    <w:p w14:paraId="7475E98D" w14:textId="314F70F1" w:rsidR="00C85001" w:rsidRDefault="00DD6AEF" w:rsidP="005F560A">
      <w:pPr>
        <w:spacing w:after="0"/>
        <w:rPr>
          <w:rStyle w:val="Hyperlink"/>
          <w:rFonts w:ascii="Arial" w:hAnsi="Arial" w:cs="Arial"/>
          <w:b/>
          <w:color w:val="auto"/>
          <w:sz w:val="28"/>
          <w:szCs w:val="28"/>
          <w:u w:val="none"/>
        </w:rPr>
      </w:pPr>
      <w:r>
        <w:rPr>
          <w:rFonts w:ascii="Arial" w:hAnsi="Arial" w:cs="Arial"/>
          <w:noProof/>
          <w:sz w:val="28"/>
          <w:szCs w:val="28"/>
          <w:lang w:eastAsia="en-GB"/>
        </w:rPr>
        <w:drawing>
          <wp:anchor distT="0" distB="0" distL="114300" distR="114300" simplePos="0" relativeHeight="251677696" behindDoc="1" locked="0" layoutInCell="1" allowOverlap="1" wp14:anchorId="1FC544F1" wp14:editId="73835F6E">
            <wp:simplePos x="0" y="0"/>
            <wp:positionH relativeFrom="column">
              <wp:posOffset>3895090</wp:posOffset>
            </wp:positionH>
            <wp:positionV relativeFrom="paragraph">
              <wp:posOffset>52070</wp:posOffset>
            </wp:positionV>
            <wp:extent cx="2926080" cy="2926080"/>
            <wp:effectExtent l="0" t="0" r="7620" b="7620"/>
            <wp:wrapTight wrapText="bothSides">
              <wp:wrapPolygon edited="0">
                <wp:start x="0" y="0"/>
                <wp:lineTo x="0" y="21516"/>
                <wp:lineTo x="21516" y="21516"/>
                <wp:lineTo x="215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d8lP5UMAEF_U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14:sizeRelH relativeFrom="margin">
              <wp14:pctWidth>0</wp14:pctWidth>
            </wp14:sizeRelH>
            <wp14:sizeRelV relativeFrom="margin">
              <wp14:pctHeight>0</wp14:pctHeight>
            </wp14:sizeRelV>
          </wp:anchor>
        </w:drawing>
      </w:r>
      <w:r w:rsidR="0058660C">
        <w:rPr>
          <w:rStyle w:val="Hyperlink"/>
          <w:rFonts w:ascii="Arial" w:hAnsi="Arial" w:cs="Arial"/>
          <w:b/>
          <w:color w:val="auto"/>
          <w:sz w:val="28"/>
          <w:szCs w:val="28"/>
          <w:u w:val="none"/>
        </w:rPr>
        <w:t>Youth Magazine needs your</w:t>
      </w:r>
      <w:r w:rsidR="00C85001" w:rsidRPr="00C85001">
        <w:rPr>
          <w:rStyle w:val="Hyperlink"/>
          <w:rFonts w:ascii="Arial" w:hAnsi="Arial" w:cs="Arial"/>
          <w:b/>
          <w:color w:val="auto"/>
          <w:sz w:val="28"/>
          <w:szCs w:val="28"/>
          <w:u w:val="none"/>
        </w:rPr>
        <w:t xml:space="preserve"> support</w:t>
      </w:r>
    </w:p>
    <w:p w14:paraId="3F3A9218" w14:textId="04CC01B3" w:rsidR="00C85001" w:rsidRDefault="00C85001" w:rsidP="005F560A">
      <w:pPr>
        <w:spacing w:after="0"/>
        <w:rPr>
          <w:rStyle w:val="Hyperlink"/>
          <w:rFonts w:ascii="Arial" w:hAnsi="Arial" w:cs="Arial"/>
          <w:color w:val="auto"/>
          <w:sz w:val="28"/>
          <w:szCs w:val="28"/>
          <w:u w:val="none"/>
        </w:rPr>
      </w:pPr>
      <w:r w:rsidRPr="0058660C">
        <w:rPr>
          <w:rStyle w:val="Hyperlink"/>
          <w:rFonts w:ascii="Arial" w:hAnsi="Arial" w:cs="Arial"/>
          <w:color w:val="auto"/>
          <w:sz w:val="28"/>
          <w:szCs w:val="28"/>
          <w:u w:val="none"/>
        </w:rPr>
        <w:t>Rare Revolution Magazine produce a free digital magazine for the rare disease community</w:t>
      </w:r>
      <w:r w:rsidR="0058660C">
        <w:rPr>
          <w:rStyle w:val="Hyperlink"/>
          <w:rFonts w:ascii="Arial" w:hAnsi="Arial" w:cs="Arial"/>
          <w:color w:val="auto"/>
          <w:sz w:val="28"/>
          <w:szCs w:val="28"/>
          <w:u w:val="none"/>
        </w:rPr>
        <w:t>.</w:t>
      </w:r>
      <w:r w:rsidRPr="0058660C">
        <w:rPr>
          <w:rStyle w:val="Hyperlink"/>
          <w:rFonts w:ascii="Arial" w:hAnsi="Arial" w:cs="Arial"/>
          <w:color w:val="auto"/>
          <w:sz w:val="28"/>
          <w:szCs w:val="28"/>
          <w:u w:val="none"/>
        </w:rPr>
        <w:t xml:space="preserve"> </w:t>
      </w:r>
      <w:r w:rsidR="0058660C">
        <w:rPr>
          <w:rStyle w:val="Hyperlink"/>
          <w:rFonts w:ascii="Arial" w:hAnsi="Arial" w:cs="Arial"/>
          <w:color w:val="auto"/>
          <w:sz w:val="28"/>
          <w:szCs w:val="28"/>
          <w:u w:val="none"/>
        </w:rPr>
        <w:t>They would like to expand the magazine to include a youth magazine to ensure the voice of young people is always heard. The youth editorial team has been chosen and are ready to go, it is the support and funding to make the project a reality that is now needed. Please follow the link to pledge your support and find out more about this new initiative.</w:t>
      </w:r>
      <w:r w:rsidR="00E561BE" w:rsidRPr="00E561BE">
        <w:t xml:space="preserve"> </w:t>
      </w:r>
      <w:r w:rsidR="00E561BE" w:rsidRPr="00E561BE">
        <w:rPr>
          <w:rStyle w:val="Hyperlink"/>
          <w:rFonts w:ascii="Arial" w:hAnsi="Arial" w:cs="Arial"/>
          <w:color w:val="auto"/>
          <w:sz w:val="28"/>
          <w:szCs w:val="28"/>
          <w:u w:val="none"/>
        </w:rPr>
        <w:t>https://www.chuffed.org/project/rare-revolution-youth-project</w:t>
      </w:r>
      <w:r w:rsidR="00E561BE">
        <w:rPr>
          <w:rStyle w:val="Hyperlink"/>
          <w:rFonts w:ascii="Arial" w:hAnsi="Arial" w:cs="Arial"/>
          <w:color w:val="auto"/>
          <w:sz w:val="28"/>
          <w:szCs w:val="28"/>
          <w:u w:val="none"/>
        </w:rPr>
        <w:t xml:space="preserve"> </w:t>
      </w:r>
      <w:r w:rsidR="0058660C">
        <w:rPr>
          <w:rStyle w:val="Hyperlink"/>
          <w:rFonts w:ascii="Arial" w:hAnsi="Arial" w:cs="Arial"/>
          <w:color w:val="auto"/>
          <w:sz w:val="28"/>
          <w:szCs w:val="28"/>
          <w:u w:val="none"/>
        </w:rPr>
        <w:t xml:space="preserve"> </w:t>
      </w:r>
    </w:p>
    <w:p w14:paraId="3B026A50" w14:textId="77777777" w:rsidR="0031386E" w:rsidRDefault="0031386E" w:rsidP="005F560A">
      <w:pPr>
        <w:spacing w:after="0"/>
        <w:rPr>
          <w:rStyle w:val="Hyperlink"/>
          <w:rFonts w:ascii="Arial" w:hAnsi="Arial" w:cs="Arial"/>
          <w:color w:val="auto"/>
          <w:sz w:val="28"/>
          <w:szCs w:val="28"/>
          <w:u w:val="none"/>
        </w:rPr>
      </w:pPr>
    </w:p>
    <w:p w14:paraId="66B55F1E" w14:textId="77777777" w:rsidR="0031386E" w:rsidRDefault="0031386E" w:rsidP="005F560A">
      <w:pPr>
        <w:spacing w:after="0"/>
        <w:rPr>
          <w:rStyle w:val="Hyperlink"/>
          <w:rFonts w:ascii="Arial" w:hAnsi="Arial" w:cs="Arial"/>
          <w:color w:val="auto"/>
          <w:sz w:val="28"/>
          <w:szCs w:val="28"/>
          <w:u w:val="none"/>
        </w:rPr>
      </w:pPr>
    </w:p>
    <w:p w14:paraId="7EF8E9B0" w14:textId="640410D1" w:rsidR="0001134B" w:rsidRDefault="0001134B" w:rsidP="008310F0">
      <w:pPr>
        <w:tabs>
          <w:tab w:val="left" w:pos="6132"/>
        </w:tabs>
        <w:spacing w:before="100" w:beforeAutospacing="1" w:after="100" w:afterAutospacing="1"/>
        <w:rPr>
          <w:rFonts w:ascii="Arial" w:hAnsi="Arial" w:cs="Arial"/>
          <w:color w:val="191919"/>
          <w:sz w:val="28"/>
          <w:szCs w:val="28"/>
        </w:rPr>
      </w:pPr>
      <w:r>
        <w:rPr>
          <w:rFonts w:ascii="Arial" w:hAnsi="Arial" w:cs="Arial"/>
          <w:color w:val="191919"/>
          <w:sz w:val="28"/>
          <w:szCs w:val="28"/>
        </w:rPr>
        <w:t xml:space="preserve">ASUK would love </w:t>
      </w:r>
      <w:bookmarkStart w:id="0" w:name="_GoBack"/>
      <w:bookmarkEnd w:id="0"/>
      <w:r>
        <w:rPr>
          <w:rFonts w:ascii="Arial" w:hAnsi="Arial" w:cs="Arial"/>
          <w:color w:val="191919"/>
          <w:sz w:val="28"/>
          <w:szCs w:val="28"/>
        </w:rPr>
        <w:t>to hear from you, send us your news, articles or any links that you t</w:t>
      </w:r>
      <w:r w:rsidR="003B7F7B">
        <w:rPr>
          <w:rFonts w:ascii="Arial" w:hAnsi="Arial" w:cs="Arial"/>
          <w:color w:val="191919"/>
          <w:sz w:val="28"/>
          <w:szCs w:val="28"/>
        </w:rPr>
        <w:t xml:space="preserve">hink others would find useful. Get in touch by email </w:t>
      </w:r>
      <w:hyperlink r:id="rId25" w:history="1">
        <w:r>
          <w:rPr>
            <w:rStyle w:val="Hyperlink"/>
            <w:rFonts w:ascii="Arial" w:hAnsi="Arial" w:cs="Arial"/>
            <w:sz w:val="28"/>
            <w:szCs w:val="28"/>
          </w:rPr>
          <w:t>Catherine.lewis@alstrom.org.uk</w:t>
        </w:r>
      </w:hyperlink>
      <w:r>
        <w:rPr>
          <w:rFonts w:ascii="Arial" w:hAnsi="Arial" w:cs="Arial"/>
          <w:color w:val="191919"/>
          <w:sz w:val="28"/>
          <w:szCs w:val="28"/>
        </w:rPr>
        <w:t xml:space="preserve"> o</w:t>
      </w:r>
      <w:r w:rsidR="00DD6AEF">
        <w:rPr>
          <w:rFonts w:ascii="Arial" w:hAnsi="Arial" w:cs="Arial"/>
          <w:color w:val="191919"/>
          <w:sz w:val="28"/>
          <w:szCs w:val="28"/>
        </w:rPr>
        <w:t>r give me a call on 01803 368871 / 07970 071675</w:t>
      </w:r>
      <w:r>
        <w:rPr>
          <w:rFonts w:ascii="Arial" w:hAnsi="Arial" w:cs="Arial"/>
          <w:color w:val="191919"/>
          <w:sz w:val="28"/>
          <w:szCs w:val="28"/>
        </w:rPr>
        <w:t>.</w:t>
      </w:r>
    </w:p>
    <w:p w14:paraId="5D0B1D0F" w14:textId="77777777" w:rsidR="00EF4715" w:rsidRDefault="00F30318" w:rsidP="00734C45">
      <w:pPr>
        <w:spacing w:before="100" w:beforeAutospacing="1" w:after="100" w:afterAutospacing="1"/>
        <w:rPr>
          <w:rFonts w:ascii="Arial" w:hAnsi="Arial" w:cs="Arial"/>
          <w:b/>
          <w:i/>
          <w:color w:val="002060"/>
          <w:sz w:val="28"/>
          <w:szCs w:val="28"/>
        </w:rPr>
      </w:pPr>
      <w:r>
        <w:rPr>
          <w:rFonts w:ascii="Arial" w:eastAsia="Times New Roman" w:hAnsi="Arial" w:cs="Arial"/>
          <w:noProof/>
          <w:color w:val="222222"/>
          <w:sz w:val="24"/>
          <w:szCs w:val="24"/>
          <w:lang w:eastAsia="en-GB"/>
        </w:rPr>
        <w:drawing>
          <wp:anchor distT="0" distB="0" distL="114300" distR="114300" simplePos="0" relativeHeight="251666432" behindDoc="1" locked="0" layoutInCell="1" allowOverlap="1" wp14:anchorId="50C60EE0" wp14:editId="4C269439">
            <wp:simplePos x="0" y="0"/>
            <wp:positionH relativeFrom="column">
              <wp:posOffset>5627914</wp:posOffset>
            </wp:positionH>
            <wp:positionV relativeFrom="paragraph">
              <wp:posOffset>816610</wp:posOffset>
            </wp:positionV>
            <wp:extent cx="393700" cy="393700"/>
            <wp:effectExtent l="0" t="0" r="6350" b="6350"/>
            <wp:wrapTight wrapText="bothSides">
              <wp:wrapPolygon edited="0">
                <wp:start x="0" y="0"/>
                <wp:lineTo x="0" y="20903"/>
                <wp:lineTo x="20903" y="20903"/>
                <wp:lineTo x="20903" y="0"/>
                <wp:lineTo x="0" y="0"/>
              </wp:wrapPolygon>
            </wp:wrapTight>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anchor>
        </w:drawing>
      </w:r>
      <w:r>
        <w:rPr>
          <w:rFonts w:ascii="Arial" w:eastAsia="Times New Roman" w:hAnsi="Arial" w:cs="Arial"/>
          <w:noProof/>
          <w:color w:val="222222"/>
          <w:sz w:val="24"/>
          <w:szCs w:val="24"/>
          <w:lang w:eastAsia="en-GB"/>
        </w:rPr>
        <w:drawing>
          <wp:anchor distT="0" distB="0" distL="114300" distR="114300" simplePos="0" relativeHeight="251667456" behindDoc="1" locked="0" layoutInCell="1" allowOverlap="1" wp14:anchorId="1BD28ED4" wp14:editId="42A01B15">
            <wp:simplePos x="0" y="0"/>
            <wp:positionH relativeFrom="column">
              <wp:posOffset>6128385</wp:posOffset>
            </wp:positionH>
            <wp:positionV relativeFrom="paragraph">
              <wp:posOffset>817245</wp:posOffset>
            </wp:positionV>
            <wp:extent cx="410845" cy="393065"/>
            <wp:effectExtent l="0" t="0" r="8255" b="6985"/>
            <wp:wrapTight wrapText="bothSides">
              <wp:wrapPolygon edited="0">
                <wp:start x="0" y="0"/>
                <wp:lineTo x="0" y="20937"/>
                <wp:lineTo x="21032" y="20937"/>
                <wp:lineTo x="21032" y="0"/>
                <wp:lineTo x="0" y="0"/>
              </wp:wrapPolygon>
            </wp:wrapTight>
            <wp:docPr id="12" name="Picture 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84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7C7" w:rsidRPr="009E47C7">
        <w:rPr>
          <w:rFonts w:ascii="Arial" w:hAnsi="Arial" w:cs="Arial"/>
          <w:b/>
          <w:color w:val="002060"/>
          <w:sz w:val="28"/>
          <w:szCs w:val="28"/>
        </w:rPr>
        <w:t>Best Wishes</w:t>
      </w:r>
      <w:r w:rsidR="009E47C7">
        <w:rPr>
          <w:rFonts w:ascii="Arial" w:hAnsi="Arial" w:cs="Arial"/>
          <w:color w:val="191919"/>
          <w:sz w:val="28"/>
          <w:szCs w:val="28"/>
        </w:rPr>
        <w:br/>
      </w:r>
      <w:r w:rsidR="003B7F7B">
        <w:rPr>
          <w:rFonts w:ascii="Arial" w:hAnsi="Arial" w:cs="Arial"/>
          <w:b/>
          <w:i/>
          <w:color w:val="002060"/>
          <w:sz w:val="28"/>
          <w:szCs w:val="28"/>
        </w:rPr>
        <w:t>Catherine</w:t>
      </w:r>
    </w:p>
    <w:p w14:paraId="1D757A5A" w14:textId="583ADDD1" w:rsidR="00F30318" w:rsidRDefault="00EF2101" w:rsidP="00F30318">
      <w:pPr>
        <w:spacing w:before="100" w:beforeAutospacing="1" w:after="100" w:afterAutospacing="1"/>
        <w:rPr>
          <w:rStyle w:val="Hyperlink"/>
          <w:rFonts w:ascii="Arial" w:eastAsia="Times New Roman" w:hAnsi="Arial" w:cs="Arial"/>
          <w:noProof/>
          <w:sz w:val="24"/>
          <w:szCs w:val="24"/>
          <w:lang w:eastAsia="en-GB"/>
        </w:rPr>
      </w:pPr>
      <w:r>
        <w:rPr>
          <w:rFonts w:ascii="Arial" w:hAnsi="Arial" w:cs="Arial"/>
          <w:b/>
          <w:i/>
          <w:color w:val="002060"/>
          <w:sz w:val="28"/>
          <w:szCs w:val="28"/>
        </w:rPr>
        <w:t>From us all at ASUK</w:t>
      </w:r>
      <w:r w:rsidR="003B7F7B">
        <w:rPr>
          <w:rFonts w:ascii="Arial" w:hAnsi="Arial" w:cs="Arial"/>
          <w:b/>
          <w:i/>
          <w:color w:val="002060"/>
          <w:sz w:val="28"/>
          <w:szCs w:val="28"/>
        </w:rPr>
        <w:t xml:space="preserve"> </w:t>
      </w:r>
      <w:r w:rsidR="002B5DA6">
        <w:rPr>
          <w:rFonts w:ascii="Arial" w:hAnsi="Arial" w:cs="Arial"/>
          <w:b/>
          <w:i/>
          <w:color w:val="002060"/>
          <w:sz w:val="28"/>
          <w:szCs w:val="28"/>
        </w:rPr>
        <w:br/>
      </w:r>
      <w:r w:rsidR="002B5DA6">
        <w:rPr>
          <w:rFonts w:ascii="Arial" w:hAnsi="Arial" w:cs="Arial"/>
          <w:b/>
          <w:i/>
          <w:color w:val="002060"/>
          <w:sz w:val="28"/>
          <w:szCs w:val="28"/>
        </w:rPr>
        <w:br/>
      </w:r>
      <w:r w:rsidR="009E47C7">
        <w:rPr>
          <w:rFonts w:ascii="Arial" w:eastAsia="Times New Roman" w:hAnsi="Arial" w:cs="Arial"/>
          <w:i/>
          <w:noProof/>
          <w:color w:val="222222"/>
          <w:sz w:val="24"/>
          <w:szCs w:val="24"/>
          <w:lang w:eastAsia="en-GB"/>
        </w:rPr>
        <w:t>Thank you for your support</w:t>
      </w:r>
      <w:r w:rsidR="009E47C7">
        <w:rPr>
          <w:rFonts w:ascii="Arial" w:eastAsia="Times New Roman" w:hAnsi="Arial" w:cs="Arial"/>
          <w:i/>
          <w:noProof/>
          <w:color w:val="222222"/>
          <w:sz w:val="24"/>
          <w:szCs w:val="24"/>
          <w:lang w:eastAsia="en-GB"/>
        </w:rPr>
        <w:br/>
      </w:r>
      <w:hyperlink r:id="rId30" w:history="1">
        <w:r w:rsidR="009E47C7">
          <w:rPr>
            <w:rStyle w:val="Hyperlink"/>
            <w:rFonts w:ascii="Arial" w:eastAsia="Times New Roman" w:hAnsi="Arial" w:cs="Arial"/>
            <w:noProof/>
            <w:sz w:val="24"/>
            <w:szCs w:val="24"/>
            <w:lang w:eastAsia="en-GB"/>
          </w:rPr>
          <w:t>https://www.justgiving.com/alstromsyndromeuk</w:t>
        </w:r>
      </w:hyperlink>
    </w:p>
    <w:p w14:paraId="6BF17479" w14:textId="28670DD8" w:rsidR="009E47C7" w:rsidRPr="002B5DA6" w:rsidRDefault="00486181" w:rsidP="00F30318">
      <w:pPr>
        <w:spacing w:before="100" w:beforeAutospacing="1" w:after="100" w:afterAutospacing="1"/>
        <w:jc w:val="center"/>
        <w:rPr>
          <w:rFonts w:ascii="Arial" w:eastAsia="Times New Roman" w:hAnsi="Arial" w:cs="Arial"/>
          <w:b/>
          <w:noProof/>
          <w:color w:val="222222"/>
          <w:sz w:val="24"/>
          <w:szCs w:val="24"/>
          <w:lang w:eastAsia="en-GB"/>
        </w:rPr>
      </w:pPr>
      <w:r w:rsidRPr="002B5DA6">
        <w:rPr>
          <w:rFonts w:ascii="Arial" w:hAnsi="Arial" w:cs="Arial"/>
          <w:b/>
          <w:color w:val="191919"/>
          <w:sz w:val="28"/>
          <w:szCs w:val="28"/>
        </w:rPr>
        <w:t xml:space="preserve"> </w:t>
      </w:r>
      <w:hyperlink r:id="rId31" w:history="1">
        <w:r w:rsidR="009E47C7" w:rsidRPr="002B5DA6">
          <w:rPr>
            <w:rStyle w:val="Hyperlink"/>
            <w:rFonts w:ascii="Arial" w:hAnsi="Arial" w:cs="Arial"/>
            <w:b/>
            <w:sz w:val="28"/>
            <w:szCs w:val="28"/>
          </w:rPr>
          <w:t>www.alstrom.org.uk</w:t>
        </w:r>
      </w:hyperlink>
    </w:p>
    <w:sectPr w:rsidR="009E47C7" w:rsidRPr="002B5DA6" w:rsidSect="00F42480">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8B3F2" w14:textId="77777777" w:rsidR="00C73141" w:rsidRDefault="00C73141" w:rsidP="00F42480">
      <w:pPr>
        <w:spacing w:after="0" w:line="240" w:lineRule="auto"/>
      </w:pPr>
      <w:r>
        <w:separator/>
      </w:r>
    </w:p>
  </w:endnote>
  <w:endnote w:type="continuationSeparator" w:id="0">
    <w:p w14:paraId="2E424D21" w14:textId="77777777" w:rsidR="00C73141" w:rsidRDefault="00C73141" w:rsidP="00F42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D3E9A" w14:textId="77777777" w:rsidR="00C73141" w:rsidRDefault="00C73141" w:rsidP="00F42480">
      <w:pPr>
        <w:spacing w:after="0" w:line="240" w:lineRule="auto"/>
      </w:pPr>
      <w:r>
        <w:separator/>
      </w:r>
    </w:p>
  </w:footnote>
  <w:footnote w:type="continuationSeparator" w:id="0">
    <w:p w14:paraId="11559ABA" w14:textId="77777777" w:rsidR="00C73141" w:rsidRDefault="00C73141" w:rsidP="00F424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DF"/>
    <w:rsid w:val="0001134B"/>
    <w:rsid w:val="00020814"/>
    <w:rsid w:val="00025C96"/>
    <w:rsid w:val="000324DF"/>
    <w:rsid w:val="00052473"/>
    <w:rsid w:val="00065DAF"/>
    <w:rsid w:val="0008017B"/>
    <w:rsid w:val="000806DC"/>
    <w:rsid w:val="000810D1"/>
    <w:rsid w:val="00086456"/>
    <w:rsid w:val="00096CDA"/>
    <w:rsid w:val="000A1ECA"/>
    <w:rsid w:val="000E779A"/>
    <w:rsid w:val="001119A5"/>
    <w:rsid w:val="0012704C"/>
    <w:rsid w:val="00145D91"/>
    <w:rsid w:val="00193E16"/>
    <w:rsid w:val="001A0327"/>
    <w:rsid w:val="001A4672"/>
    <w:rsid w:val="001D1B0B"/>
    <w:rsid w:val="001D46C5"/>
    <w:rsid w:val="001E5128"/>
    <w:rsid w:val="001E7168"/>
    <w:rsid w:val="00216953"/>
    <w:rsid w:val="0022728E"/>
    <w:rsid w:val="002334FA"/>
    <w:rsid w:val="00244E48"/>
    <w:rsid w:val="0029360D"/>
    <w:rsid w:val="002B384E"/>
    <w:rsid w:val="002B5DA6"/>
    <w:rsid w:val="002C1E12"/>
    <w:rsid w:val="00302AC8"/>
    <w:rsid w:val="0030501D"/>
    <w:rsid w:val="0031386E"/>
    <w:rsid w:val="0031634F"/>
    <w:rsid w:val="003175F0"/>
    <w:rsid w:val="00331BDB"/>
    <w:rsid w:val="003438D2"/>
    <w:rsid w:val="00363FD8"/>
    <w:rsid w:val="003B7F7B"/>
    <w:rsid w:val="003C1F02"/>
    <w:rsid w:val="003D0A40"/>
    <w:rsid w:val="003D61F7"/>
    <w:rsid w:val="003D668C"/>
    <w:rsid w:val="00401F38"/>
    <w:rsid w:val="00417656"/>
    <w:rsid w:val="0044207B"/>
    <w:rsid w:val="004554E2"/>
    <w:rsid w:val="004624B4"/>
    <w:rsid w:val="004631FC"/>
    <w:rsid w:val="00463FB1"/>
    <w:rsid w:val="00486181"/>
    <w:rsid w:val="004B59BA"/>
    <w:rsid w:val="004D6D29"/>
    <w:rsid w:val="004E0379"/>
    <w:rsid w:val="004F5704"/>
    <w:rsid w:val="00512EA5"/>
    <w:rsid w:val="005213EF"/>
    <w:rsid w:val="00530B4A"/>
    <w:rsid w:val="0056071F"/>
    <w:rsid w:val="00561493"/>
    <w:rsid w:val="005807E4"/>
    <w:rsid w:val="00584A8F"/>
    <w:rsid w:val="0058660C"/>
    <w:rsid w:val="005A32B9"/>
    <w:rsid w:val="005B61E0"/>
    <w:rsid w:val="005B6CB0"/>
    <w:rsid w:val="005F560A"/>
    <w:rsid w:val="005F6589"/>
    <w:rsid w:val="006024D1"/>
    <w:rsid w:val="00620A39"/>
    <w:rsid w:val="006349A5"/>
    <w:rsid w:val="00646B85"/>
    <w:rsid w:val="00665F5C"/>
    <w:rsid w:val="00670AF8"/>
    <w:rsid w:val="00670C90"/>
    <w:rsid w:val="00682A67"/>
    <w:rsid w:val="0068430C"/>
    <w:rsid w:val="006B508C"/>
    <w:rsid w:val="006F524B"/>
    <w:rsid w:val="00700223"/>
    <w:rsid w:val="00734C45"/>
    <w:rsid w:val="007371AD"/>
    <w:rsid w:val="007447A2"/>
    <w:rsid w:val="00781E42"/>
    <w:rsid w:val="0079047B"/>
    <w:rsid w:val="00797D36"/>
    <w:rsid w:val="007A25D6"/>
    <w:rsid w:val="007C0435"/>
    <w:rsid w:val="007D7858"/>
    <w:rsid w:val="00805C11"/>
    <w:rsid w:val="00816107"/>
    <w:rsid w:val="00823B2A"/>
    <w:rsid w:val="008310F0"/>
    <w:rsid w:val="008356C7"/>
    <w:rsid w:val="00853FA1"/>
    <w:rsid w:val="008576F5"/>
    <w:rsid w:val="00883C38"/>
    <w:rsid w:val="008907A8"/>
    <w:rsid w:val="008C4B68"/>
    <w:rsid w:val="008F01B0"/>
    <w:rsid w:val="00933C32"/>
    <w:rsid w:val="009561A0"/>
    <w:rsid w:val="00957DA5"/>
    <w:rsid w:val="00967FF7"/>
    <w:rsid w:val="00980347"/>
    <w:rsid w:val="00987C73"/>
    <w:rsid w:val="009B7028"/>
    <w:rsid w:val="009E47C7"/>
    <w:rsid w:val="009F4521"/>
    <w:rsid w:val="00A03134"/>
    <w:rsid w:val="00A26ECD"/>
    <w:rsid w:val="00A3119A"/>
    <w:rsid w:val="00A4580A"/>
    <w:rsid w:val="00A7288B"/>
    <w:rsid w:val="00A934EE"/>
    <w:rsid w:val="00AA4BC2"/>
    <w:rsid w:val="00AB1CCD"/>
    <w:rsid w:val="00AB346E"/>
    <w:rsid w:val="00AB4433"/>
    <w:rsid w:val="00AC296F"/>
    <w:rsid w:val="00AE37B1"/>
    <w:rsid w:val="00AF43E3"/>
    <w:rsid w:val="00B31AEF"/>
    <w:rsid w:val="00B43A9C"/>
    <w:rsid w:val="00B5743C"/>
    <w:rsid w:val="00B802C7"/>
    <w:rsid w:val="00BA29B1"/>
    <w:rsid w:val="00BA40D1"/>
    <w:rsid w:val="00BC6018"/>
    <w:rsid w:val="00BD3A9F"/>
    <w:rsid w:val="00BD612D"/>
    <w:rsid w:val="00C0221B"/>
    <w:rsid w:val="00C056C8"/>
    <w:rsid w:val="00C512EC"/>
    <w:rsid w:val="00C73141"/>
    <w:rsid w:val="00C85001"/>
    <w:rsid w:val="00C87F80"/>
    <w:rsid w:val="00C92C1B"/>
    <w:rsid w:val="00C97E6D"/>
    <w:rsid w:val="00CA129A"/>
    <w:rsid w:val="00CA3621"/>
    <w:rsid w:val="00CB6259"/>
    <w:rsid w:val="00CC4522"/>
    <w:rsid w:val="00CF7FBE"/>
    <w:rsid w:val="00D012E3"/>
    <w:rsid w:val="00D507B9"/>
    <w:rsid w:val="00D5188C"/>
    <w:rsid w:val="00D6197A"/>
    <w:rsid w:val="00DC0D74"/>
    <w:rsid w:val="00DD28F2"/>
    <w:rsid w:val="00DD6AEF"/>
    <w:rsid w:val="00DE54A9"/>
    <w:rsid w:val="00DF0297"/>
    <w:rsid w:val="00E0447F"/>
    <w:rsid w:val="00E31C60"/>
    <w:rsid w:val="00E32EAF"/>
    <w:rsid w:val="00E462C0"/>
    <w:rsid w:val="00E561BE"/>
    <w:rsid w:val="00E62DC8"/>
    <w:rsid w:val="00E63F0F"/>
    <w:rsid w:val="00EB4C7E"/>
    <w:rsid w:val="00ED183C"/>
    <w:rsid w:val="00ED7EA2"/>
    <w:rsid w:val="00EE19FF"/>
    <w:rsid w:val="00EF2101"/>
    <w:rsid w:val="00EF4715"/>
    <w:rsid w:val="00F30318"/>
    <w:rsid w:val="00F42480"/>
    <w:rsid w:val="00F50CB4"/>
    <w:rsid w:val="00F73081"/>
    <w:rsid w:val="00FA18BF"/>
    <w:rsid w:val="00FA1FB7"/>
    <w:rsid w:val="00FB5DFA"/>
    <w:rsid w:val="00FB5F8B"/>
    <w:rsid w:val="00FC3DE7"/>
    <w:rsid w:val="00FE17D7"/>
    <w:rsid w:val="00FF3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EDA8"/>
  <w15:chartTrackingRefBased/>
  <w15:docId w15:val="{9DF311EA-C956-41FD-82B8-1E417F6F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81E42"/>
    <w:pPr>
      <w:spacing w:after="150" w:line="240" w:lineRule="auto"/>
      <w:outlineLvl w:val="0"/>
    </w:pPr>
    <w:rPr>
      <w:rFonts w:ascii="Helvetica" w:hAnsi="Helvetica" w:cs="Helvetica"/>
      <w:color w:val="505050"/>
      <w:kern w:val="36"/>
      <w:sz w:val="45"/>
      <w:szCs w:val="45"/>
      <w:lang w:eastAsia="en-GB"/>
    </w:rPr>
  </w:style>
  <w:style w:type="paragraph" w:styleId="Heading2">
    <w:name w:val="heading 2"/>
    <w:basedOn w:val="Normal"/>
    <w:link w:val="Heading2Char"/>
    <w:uiPriority w:val="9"/>
    <w:semiHidden/>
    <w:unhideWhenUsed/>
    <w:qFormat/>
    <w:rsid w:val="00781E42"/>
    <w:pPr>
      <w:spacing w:after="150" w:line="240" w:lineRule="auto"/>
      <w:outlineLvl w:val="1"/>
    </w:pPr>
    <w:rPr>
      <w:rFonts w:ascii="Helvetica" w:hAnsi="Helvetica" w:cs="Helvetica"/>
      <w:color w:val="50505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30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F30DF"/>
    <w:rPr>
      <w:i/>
      <w:iCs/>
    </w:rPr>
  </w:style>
  <w:style w:type="character" w:styleId="Hyperlink">
    <w:name w:val="Hyperlink"/>
    <w:basedOn w:val="DefaultParagraphFont"/>
    <w:uiPriority w:val="99"/>
    <w:unhideWhenUsed/>
    <w:rsid w:val="00FF30DF"/>
    <w:rPr>
      <w:color w:val="0000FF"/>
      <w:u w:val="single"/>
    </w:rPr>
  </w:style>
  <w:style w:type="paragraph" w:customStyle="1" w:styleId="m5068869963838133276gmail-m3289882814799832738gmail-normaltext">
    <w:name w:val="m_5068869963838133276gmail-m_3289882814799832738gmail-normaltext"/>
    <w:basedOn w:val="Normal"/>
    <w:rsid w:val="00FF30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81E42"/>
    <w:rPr>
      <w:rFonts w:ascii="Helvetica" w:hAnsi="Helvetica" w:cs="Helvetica"/>
      <w:color w:val="505050"/>
      <w:kern w:val="36"/>
      <w:sz w:val="45"/>
      <w:szCs w:val="45"/>
      <w:lang w:eastAsia="en-GB"/>
    </w:rPr>
  </w:style>
  <w:style w:type="character" w:customStyle="1" w:styleId="Heading2Char">
    <w:name w:val="Heading 2 Char"/>
    <w:basedOn w:val="DefaultParagraphFont"/>
    <w:link w:val="Heading2"/>
    <w:uiPriority w:val="9"/>
    <w:semiHidden/>
    <w:rsid w:val="00781E42"/>
    <w:rPr>
      <w:rFonts w:ascii="Helvetica" w:hAnsi="Helvetica" w:cs="Helvetica"/>
      <w:color w:val="505050"/>
      <w:sz w:val="36"/>
      <w:szCs w:val="36"/>
      <w:lang w:eastAsia="en-GB"/>
    </w:rPr>
  </w:style>
  <w:style w:type="character" w:styleId="Strong">
    <w:name w:val="Strong"/>
    <w:basedOn w:val="DefaultParagraphFont"/>
    <w:uiPriority w:val="22"/>
    <w:qFormat/>
    <w:rsid w:val="00781E42"/>
    <w:rPr>
      <w:b/>
      <w:bCs/>
    </w:rPr>
  </w:style>
  <w:style w:type="paragraph" w:styleId="BalloonText">
    <w:name w:val="Balloon Text"/>
    <w:basedOn w:val="Normal"/>
    <w:link w:val="BalloonTextChar"/>
    <w:uiPriority w:val="99"/>
    <w:semiHidden/>
    <w:unhideWhenUsed/>
    <w:rsid w:val="0008645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6456"/>
    <w:rPr>
      <w:rFonts w:ascii="Times New Roman" w:hAnsi="Times New Roman" w:cs="Times New Roman"/>
      <w:sz w:val="18"/>
      <w:szCs w:val="18"/>
    </w:rPr>
  </w:style>
  <w:style w:type="paragraph" w:styleId="Header">
    <w:name w:val="header"/>
    <w:basedOn w:val="Normal"/>
    <w:link w:val="HeaderChar"/>
    <w:uiPriority w:val="99"/>
    <w:unhideWhenUsed/>
    <w:rsid w:val="00F42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480"/>
  </w:style>
  <w:style w:type="paragraph" w:styleId="Footer">
    <w:name w:val="footer"/>
    <w:basedOn w:val="Normal"/>
    <w:link w:val="FooterChar"/>
    <w:uiPriority w:val="99"/>
    <w:unhideWhenUsed/>
    <w:rsid w:val="00F42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480"/>
  </w:style>
  <w:style w:type="character" w:styleId="FollowedHyperlink">
    <w:name w:val="FollowedHyperlink"/>
    <w:basedOn w:val="DefaultParagraphFont"/>
    <w:uiPriority w:val="99"/>
    <w:semiHidden/>
    <w:unhideWhenUsed/>
    <w:rsid w:val="00FC3D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48140">
      <w:bodyDiv w:val="1"/>
      <w:marLeft w:val="0"/>
      <w:marRight w:val="0"/>
      <w:marTop w:val="0"/>
      <w:marBottom w:val="0"/>
      <w:divBdr>
        <w:top w:val="none" w:sz="0" w:space="0" w:color="auto"/>
        <w:left w:val="none" w:sz="0" w:space="0" w:color="auto"/>
        <w:bottom w:val="none" w:sz="0" w:space="0" w:color="auto"/>
        <w:right w:val="none" w:sz="0" w:space="0" w:color="auto"/>
      </w:divBdr>
    </w:div>
    <w:div w:id="220136355">
      <w:bodyDiv w:val="1"/>
      <w:marLeft w:val="0"/>
      <w:marRight w:val="0"/>
      <w:marTop w:val="0"/>
      <w:marBottom w:val="0"/>
      <w:divBdr>
        <w:top w:val="none" w:sz="0" w:space="0" w:color="auto"/>
        <w:left w:val="none" w:sz="0" w:space="0" w:color="auto"/>
        <w:bottom w:val="none" w:sz="0" w:space="0" w:color="auto"/>
        <w:right w:val="none" w:sz="0" w:space="0" w:color="auto"/>
      </w:divBdr>
    </w:div>
    <w:div w:id="443504241">
      <w:bodyDiv w:val="1"/>
      <w:marLeft w:val="0"/>
      <w:marRight w:val="0"/>
      <w:marTop w:val="0"/>
      <w:marBottom w:val="0"/>
      <w:divBdr>
        <w:top w:val="none" w:sz="0" w:space="0" w:color="auto"/>
        <w:left w:val="none" w:sz="0" w:space="0" w:color="auto"/>
        <w:bottom w:val="none" w:sz="0" w:space="0" w:color="auto"/>
        <w:right w:val="none" w:sz="0" w:space="0" w:color="auto"/>
      </w:divBdr>
    </w:div>
    <w:div w:id="598947664">
      <w:bodyDiv w:val="1"/>
      <w:marLeft w:val="0"/>
      <w:marRight w:val="0"/>
      <w:marTop w:val="0"/>
      <w:marBottom w:val="0"/>
      <w:divBdr>
        <w:top w:val="none" w:sz="0" w:space="0" w:color="auto"/>
        <w:left w:val="none" w:sz="0" w:space="0" w:color="auto"/>
        <w:bottom w:val="none" w:sz="0" w:space="0" w:color="auto"/>
        <w:right w:val="none" w:sz="0" w:space="0" w:color="auto"/>
      </w:divBdr>
    </w:div>
    <w:div w:id="610211987">
      <w:bodyDiv w:val="1"/>
      <w:marLeft w:val="0"/>
      <w:marRight w:val="0"/>
      <w:marTop w:val="0"/>
      <w:marBottom w:val="0"/>
      <w:divBdr>
        <w:top w:val="none" w:sz="0" w:space="0" w:color="auto"/>
        <w:left w:val="none" w:sz="0" w:space="0" w:color="auto"/>
        <w:bottom w:val="none" w:sz="0" w:space="0" w:color="auto"/>
        <w:right w:val="none" w:sz="0" w:space="0" w:color="auto"/>
      </w:divBdr>
    </w:div>
    <w:div w:id="779371833">
      <w:bodyDiv w:val="1"/>
      <w:marLeft w:val="0"/>
      <w:marRight w:val="0"/>
      <w:marTop w:val="0"/>
      <w:marBottom w:val="0"/>
      <w:divBdr>
        <w:top w:val="none" w:sz="0" w:space="0" w:color="auto"/>
        <w:left w:val="none" w:sz="0" w:space="0" w:color="auto"/>
        <w:bottom w:val="none" w:sz="0" w:space="0" w:color="auto"/>
        <w:right w:val="none" w:sz="0" w:space="0" w:color="auto"/>
      </w:divBdr>
    </w:div>
    <w:div w:id="1272401501">
      <w:bodyDiv w:val="1"/>
      <w:marLeft w:val="0"/>
      <w:marRight w:val="0"/>
      <w:marTop w:val="0"/>
      <w:marBottom w:val="0"/>
      <w:divBdr>
        <w:top w:val="none" w:sz="0" w:space="0" w:color="auto"/>
        <w:left w:val="none" w:sz="0" w:space="0" w:color="auto"/>
        <w:bottom w:val="none" w:sz="0" w:space="0" w:color="auto"/>
        <w:right w:val="none" w:sz="0" w:space="0" w:color="auto"/>
      </w:divBdr>
    </w:div>
    <w:div w:id="1568030131">
      <w:bodyDiv w:val="1"/>
      <w:marLeft w:val="0"/>
      <w:marRight w:val="0"/>
      <w:marTop w:val="0"/>
      <w:marBottom w:val="0"/>
      <w:divBdr>
        <w:top w:val="none" w:sz="0" w:space="0" w:color="auto"/>
        <w:left w:val="none" w:sz="0" w:space="0" w:color="auto"/>
        <w:bottom w:val="none" w:sz="0" w:space="0" w:color="auto"/>
        <w:right w:val="none" w:sz="0" w:space="0" w:color="auto"/>
      </w:divBdr>
    </w:div>
    <w:div w:id="1897273153">
      <w:bodyDiv w:val="1"/>
      <w:marLeft w:val="0"/>
      <w:marRight w:val="0"/>
      <w:marTop w:val="0"/>
      <w:marBottom w:val="0"/>
      <w:divBdr>
        <w:top w:val="none" w:sz="0" w:space="0" w:color="auto"/>
        <w:left w:val="none" w:sz="0" w:space="0" w:color="auto"/>
        <w:bottom w:val="none" w:sz="0" w:space="0" w:color="auto"/>
        <w:right w:val="none" w:sz="0" w:space="0" w:color="auto"/>
      </w:divBdr>
    </w:div>
    <w:div w:id="1968585289">
      <w:bodyDiv w:val="1"/>
      <w:marLeft w:val="0"/>
      <w:marRight w:val="0"/>
      <w:marTop w:val="0"/>
      <w:marBottom w:val="0"/>
      <w:divBdr>
        <w:top w:val="none" w:sz="0" w:space="0" w:color="auto"/>
        <w:left w:val="none" w:sz="0" w:space="0" w:color="auto"/>
        <w:bottom w:val="none" w:sz="0" w:space="0" w:color="auto"/>
        <w:right w:val="none" w:sz="0" w:space="0" w:color="auto"/>
      </w:divBdr>
    </w:div>
    <w:div w:id="205419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strom.org.uk/asuk-conference-book-today/" TargetMode="External"/><Relationship Id="rId13" Type="http://schemas.openxmlformats.org/officeDocument/2006/relationships/image" Target="media/image6.jpeg"/><Relationship Id="rId18" Type="http://schemas.openxmlformats.org/officeDocument/2006/relationships/hyperlink" Target="http://www.asterix-fp7.eu/" TargetMode="External"/><Relationship Id="rId26" Type="http://schemas.openxmlformats.org/officeDocument/2006/relationships/hyperlink" Target="https://en-gb.facebook.com/AlstromsyndromeUK/" TargetMode="External"/><Relationship Id="rId3" Type="http://schemas.openxmlformats.org/officeDocument/2006/relationships/webSettings" Target="webSettings.xml"/><Relationship Id="rId21" Type="http://schemas.openxmlformats.org/officeDocument/2006/relationships/hyperlink" Target="http://breaking-down-barriers.org.uk/" TargetMode="External"/><Relationship Id="rId7" Type="http://schemas.openxmlformats.org/officeDocument/2006/relationships/image" Target="media/image2.jpeg"/><Relationship Id="rId12" Type="http://schemas.openxmlformats.org/officeDocument/2006/relationships/hyperlink" Target="http://www.qac.ac.uk/exhibitions.htm" TargetMode="External"/><Relationship Id="rId17" Type="http://schemas.openxmlformats.org/officeDocument/2006/relationships/image" Target="media/image9.png"/><Relationship Id="rId25" Type="http://schemas.openxmlformats.org/officeDocument/2006/relationships/hyperlink" Target="mailto:Catherine.lewis@alstrom.org.uk"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thebmc.co.uk/disability-neednt-stop-you-climbing" TargetMode="External"/><Relationship Id="rId20" Type="http://schemas.openxmlformats.org/officeDocument/2006/relationships/image" Target="media/image10.jpeg"/><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geneticalliance.org.uk/our-work/living-and-education/insurance-and-genomics-now/" TargetMode="External"/><Relationship Id="rId28" Type="http://schemas.openxmlformats.org/officeDocument/2006/relationships/hyperlink" Target="https://twitter.com/AS_UK" TargetMode="External"/><Relationship Id="rId10" Type="http://schemas.openxmlformats.org/officeDocument/2006/relationships/image" Target="media/image4.jpeg"/><Relationship Id="rId19" Type="http://schemas.openxmlformats.org/officeDocument/2006/relationships/hyperlink" Target="http://www.alstrom.org.uk/wp-content/uploads/2017/03/BDB-LOGO.jpg" TargetMode="External"/><Relationship Id="rId31" Type="http://schemas.openxmlformats.org/officeDocument/2006/relationships/hyperlink" Target="http://www.alstrom.org.uk"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yperlink" Target="https://www.facebook.com/GeneticAllianceUK/?fref=mentions" TargetMode="External"/><Relationship Id="rId27" Type="http://schemas.openxmlformats.org/officeDocument/2006/relationships/image" Target="media/image12.png"/><Relationship Id="rId30" Type="http://schemas.openxmlformats.org/officeDocument/2006/relationships/hyperlink" Target="https://www.justgiving.com/alstromsyndrom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5</Pages>
  <Words>1401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Lewis</dc:creator>
  <cp:keywords/>
  <dc:description/>
  <cp:lastModifiedBy>Catherine Lewis</cp:lastModifiedBy>
  <cp:revision>4</cp:revision>
  <dcterms:created xsi:type="dcterms:W3CDTF">2017-09-04T10:32:00Z</dcterms:created>
  <dcterms:modified xsi:type="dcterms:W3CDTF">2017-09-04T13:05:00Z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