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E527F" w14:textId="370D745F" w:rsidR="0024422A" w:rsidRPr="00B23282" w:rsidRDefault="0024422A" w:rsidP="0024422A">
      <w:pPr>
        <w:ind w:left="2880" w:hanging="2880"/>
        <w:rPr>
          <w:sz w:val="22"/>
          <w:szCs w:val="22"/>
        </w:rPr>
      </w:pPr>
      <w:r w:rsidRPr="00B23282">
        <w:rPr>
          <w:b/>
          <w:sz w:val="22"/>
          <w:szCs w:val="22"/>
        </w:rPr>
        <w:t xml:space="preserve">Trustees Present: </w:t>
      </w:r>
      <w:r w:rsidRPr="00B23282">
        <w:rPr>
          <w:b/>
          <w:sz w:val="22"/>
          <w:szCs w:val="22"/>
        </w:rPr>
        <w:tab/>
      </w:r>
      <w:r w:rsidRPr="00B23282">
        <w:rPr>
          <w:sz w:val="22"/>
          <w:szCs w:val="22"/>
        </w:rPr>
        <w:t>Michelle Ho</w:t>
      </w:r>
      <w:r w:rsidR="00CB13CE">
        <w:rPr>
          <w:sz w:val="22"/>
          <w:szCs w:val="22"/>
        </w:rPr>
        <w:t>ugh</w:t>
      </w:r>
      <w:r w:rsidR="00F43409">
        <w:rPr>
          <w:sz w:val="22"/>
          <w:szCs w:val="22"/>
        </w:rPr>
        <w:t xml:space="preserve"> (Chair), Trevor Parkin (Vice</w:t>
      </w:r>
      <w:r w:rsidRPr="00B23282">
        <w:rPr>
          <w:sz w:val="22"/>
          <w:szCs w:val="22"/>
        </w:rPr>
        <w:t xml:space="preserve"> Chair and Treasurer), Dawn Mayes, Kez Hayat, Alex Griffiths-Rayson and Richard Paisey. </w:t>
      </w:r>
    </w:p>
    <w:p w14:paraId="584FABE6" w14:textId="77777777" w:rsidR="0024422A" w:rsidRPr="00B23282" w:rsidRDefault="0024422A" w:rsidP="0024422A">
      <w:pPr>
        <w:ind w:left="2880" w:hanging="2880"/>
        <w:rPr>
          <w:sz w:val="22"/>
          <w:szCs w:val="22"/>
        </w:rPr>
      </w:pPr>
      <w:r w:rsidRPr="00B23282">
        <w:rPr>
          <w:b/>
          <w:sz w:val="22"/>
          <w:szCs w:val="22"/>
        </w:rPr>
        <w:t>Apologies</w:t>
      </w:r>
      <w:r w:rsidR="00B23282">
        <w:rPr>
          <w:b/>
          <w:sz w:val="22"/>
          <w:szCs w:val="22"/>
        </w:rPr>
        <w:t>:</w:t>
      </w:r>
      <w:r w:rsidRPr="00B23282">
        <w:rPr>
          <w:b/>
          <w:sz w:val="22"/>
          <w:szCs w:val="22"/>
        </w:rPr>
        <w:tab/>
      </w:r>
      <w:r w:rsidRPr="00B23282">
        <w:rPr>
          <w:sz w:val="22"/>
          <w:szCs w:val="22"/>
        </w:rPr>
        <w:t>None received</w:t>
      </w:r>
    </w:p>
    <w:p w14:paraId="038287A0" w14:textId="1F8F637E" w:rsidR="0024422A" w:rsidRPr="00B23282" w:rsidRDefault="0024422A" w:rsidP="0024422A">
      <w:pPr>
        <w:ind w:left="2880" w:hanging="2880"/>
        <w:rPr>
          <w:sz w:val="22"/>
          <w:szCs w:val="22"/>
        </w:rPr>
      </w:pPr>
      <w:r w:rsidRPr="00B23282">
        <w:rPr>
          <w:b/>
          <w:sz w:val="22"/>
          <w:szCs w:val="22"/>
        </w:rPr>
        <w:t xml:space="preserve">In attendance: </w:t>
      </w:r>
      <w:r w:rsidRPr="00B23282">
        <w:rPr>
          <w:b/>
          <w:sz w:val="22"/>
          <w:szCs w:val="22"/>
        </w:rPr>
        <w:tab/>
      </w:r>
      <w:r w:rsidR="00610648">
        <w:rPr>
          <w:sz w:val="22"/>
          <w:szCs w:val="22"/>
        </w:rPr>
        <w:t>Ann Chivers (CEO), Kerry Leeson-Beevers (National Development Manager), Catherine Lewis (Office Manager), Liz Loughery (Administration Coordin</w:t>
      </w:r>
      <w:r w:rsidR="00326233">
        <w:rPr>
          <w:sz w:val="22"/>
          <w:szCs w:val="22"/>
        </w:rPr>
        <w:t>ator), Marie McGee (Transition C</w:t>
      </w:r>
      <w:r w:rsidR="00610648">
        <w:rPr>
          <w:sz w:val="22"/>
          <w:szCs w:val="22"/>
        </w:rPr>
        <w:t>oordinator), Steve Scoffield (Finance Manager) Kathy Luckhurst (Family member), Parminder Jutla</w:t>
      </w:r>
      <w:r w:rsidR="00CB13CE">
        <w:rPr>
          <w:sz w:val="22"/>
          <w:szCs w:val="22"/>
        </w:rPr>
        <w:t xml:space="preserve"> (to be proposed as a Trustee)</w:t>
      </w:r>
    </w:p>
    <w:p w14:paraId="4199BC46" w14:textId="488171D3" w:rsidR="00AC0F6E" w:rsidRPr="00B23282" w:rsidRDefault="0024422A" w:rsidP="00AC0F6E">
      <w:pPr>
        <w:pStyle w:val="ListParagraph"/>
        <w:numPr>
          <w:ilvl w:val="0"/>
          <w:numId w:val="3"/>
        </w:numPr>
        <w:spacing w:after="0"/>
        <w:rPr>
          <w:b/>
          <w:sz w:val="22"/>
          <w:szCs w:val="22"/>
        </w:rPr>
      </w:pPr>
      <w:r w:rsidRPr="00B23282">
        <w:rPr>
          <w:b/>
          <w:sz w:val="22"/>
          <w:szCs w:val="22"/>
        </w:rPr>
        <w:t>Welcome and Introductions from ASUK Chair, Miche</w:t>
      </w:r>
      <w:r w:rsidR="00CB13CE">
        <w:rPr>
          <w:b/>
          <w:sz w:val="22"/>
          <w:szCs w:val="22"/>
        </w:rPr>
        <w:t>lle Hough</w:t>
      </w:r>
    </w:p>
    <w:p w14:paraId="3835702B" w14:textId="00431370" w:rsidR="00D534B2" w:rsidRDefault="0024422A" w:rsidP="00AC0F6E">
      <w:pPr>
        <w:pStyle w:val="ListParagraph"/>
        <w:spacing w:after="0"/>
        <w:rPr>
          <w:sz w:val="22"/>
          <w:szCs w:val="22"/>
        </w:rPr>
      </w:pPr>
      <w:r w:rsidRPr="00B23282">
        <w:rPr>
          <w:sz w:val="22"/>
          <w:szCs w:val="22"/>
        </w:rPr>
        <w:t>Michell</w:t>
      </w:r>
      <w:r w:rsidR="00D534B2">
        <w:rPr>
          <w:sz w:val="22"/>
          <w:szCs w:val="22"/>
        </w:rPr>
        <w:t xml:space="preserve">e welcomed everyone to the AGM. </w:t>
      </w:r>
      <w:r w:rsidR="00610648">
        <w:rPr>
          <w:sz w:val="22"/>
          <w:szCs w:val="22"/>
        </w:rPr>
        <w:t>Michelle explained that she had been ASUK Chair since 2012 and for the past year Trevor Parkin has been acting as Interim Chair w</w:t>
      </w:r>
      <w:r w:rsidR="00726B39">
        <w:rPr>
          <w:sz w:val="22"/>
          <w:szCs w:val="22"/>
        </w:rPr>
        <w:t>hilst Michelle has remained as</w:t>
      </w:r>
      <w:r w:rsidR="00D534B2">
        <w:rPr>
          <w:sz w:val="22"/>
          <w:szCs w:val="22"/>
        </w:rPr>
        <w:t xml:space="preserve"> a Trustee. Michelle would like to remain a Trustee</w:t>
      </w:r>
      <w:r w:rsidR="00CB13CE">
        <w:rPr>
          <w:sz w:val="22"/>
          <w:szCs w:val="22"/>
        </w:rPr>
        <w:t xml:space="preserve"> to drive forward research and awareness. Michelle</w:t>
      </w:r>
      <w:r w:rsidR="00D534B2">
        <w:rPr>
          <w:sz w:val="22"/>
          <w:szCs w:val="22"/>
        </w:rPr>
        <w:t xml:space="preserve"> would like to propose Trevor as Chair going forward.</w:t>
      </w:r>
    </w:p>
    <w:p w14:paraId="733B374C" w14:textId="77777777" w:rsidR="00D534B2" w:rsidRDefault="00D534B2" w:rsidP="00AC0F6E">
      <w:pPr>
        <w:pStyle w:val="ListParagraph"/>
        <w:spacing w:after="0"/>
        <w:rPr>
          <w:sz w:val="22"/>
          <w:szCs w:val="22"/>
        </w:rPr>
      </w:pPr>
    </w:p>
    <w:p w14:paraId="6BC99F32" w14:textId="050741BB" w:rsidR="00D534B2" w:rsidRDefault="00D534B2" w:rsidP="00AC0F6E">
      <w:pPr>
        <w:pStyle w:val="ListParagraph"/>
        <w:spacing w:after="0"/>
        <w:rPr>
          <w:sz w:val="22"/>
          <w:szCs w:val="22"/>
        </w:rPr>
      </w:pPr>
      <w:r w:rsidRPr="00D534B2">
        <w:rPr>
          <w:b/>
          <w:sz w:val="22"/>
          <w:szCs w:val="22"/>
        </w:rPr>
        <w:t>Election of Trevor as Chair</w:t>
      </w:r>
      <w:r>
        <w:rPr>
          <w:sz w:val="22"/>
          <w:szCs w:val="22"/>
        </w:rPr>
        <w:br/>
        <w:t>Proposed: Michelle Hough</w:t>
      </w:r>
      <w:r>
        <w:rPr>
          <w:sz w:val="22"/>
          <w:szCs w:val="22"/>
        </w:rPr>
        <w:br/>
        <w:t>Seconded: Richard Paisey</w:t>
      </w:r>
    </w:p>
    <w:p w14:paraId="3C6A02A5" w14:textId="099A5C98" w:rsidR="00610648" w:rsidRDefault="00D534B2" w:rsidP="00AC0F6E">
      <w:pPr>
        <w:pStyle w:val="ListParagraph"/>
        <w:spacing w:after="0"/>
        <w:rPr>
          <w:sz w:val="22"/>
          <w:szCs w:val="22"/>
        </w:rPr>
      </w:pPr>
      <w:r w:rsidRPr="00D534B2">
        <w:rPr>
          <w:sz w:val="22"/>
          <w:szCs w:val="22"/>
        </w:rPr>
        <w:t>Approved unanimously</w:t>
      </w:r>
    </w:p>
    <w:p w14:paraId="3B059297" w14:textId="77777777" w:rsidR="00610648" w:rsidRDefault="00610648" w:rsidP="00AC0F6E">
      <w:pPr>
        <w:pStyle w:val="ListParagraph"/>
        <w:spacing w:after="0"/>
        <w:rPr>
          <w:sz w:val="22"/>
          <w:szCs w:val="22"/>
        </w:rPr>
      </w:pPr>
    </w:p>
    <w:p w14:paraId="694D8280" w14:textId="0ABADD38" w:rsidR="00D534B2" w:rsidRDefault="00D534B2" w:rsidP="00AC0F6E">
      <w:pPr>
        <w:pStyle w:val="ListParagraph"/>
        <w:spacing w:after="0"/>
        <w:rPr>
          <w:sz w:val="22"/>
          <w:szCs w:val="22"/>
        </w:rPr>
      </w:pPr>
      <w:r>
        <w:rPr>
          <w:sz w:val="22"/>
          <w:szCs w:val="22"/>
        </w:rPr>
        <w:t>Trevor thanked Michelle and the Trustees for driving the charity forward. Trevor said he felt honoured and privileged to lead the charity forward as Chair and Treasurer.</w:t>
      </w:r>
    </w:p>
    <w:p w14:paraId="3537A225" w14:textId="0532B0A7" w:rsidR="00D534B2" w:rsidRDefault="00D534B2" w:rsidP="00AC0F6E">
      <w:pPr>
        <w:pStyle w:val="ListParagraph"/>
        <w:spacing w:after="0"/>
        <w:rPr>
          <w:sz w:val="22"/>
          <w:szCs w:val="22"/>
        </w:rPr>
      </w:pPr>
      <w:r>
        <w:rPr>
          <w:sz w:val="22"/>
          <w:szCs w:val="22"/>
        </w:rPr>
        <w:t>Trevor thanked everyone for taking the time to be part of the AGM.</w:t>
      </w:r>
    </w:p>
    <w:p w14:paraId="04AFAC65" w14:textId="77777777" w:rsidR="00D534B2" w:rsidRDefault="00D534B2" w:rsidP="00AC0F6E">
      <w:pPr>
        <w:pStyle w:val="ListParagraph"/>
        <w:spacing w:after="0"/>
        <w:rPr>
          <w:sz w:val="22"/>
          <w:szCs w:val="22"/>
        </w:rPr>
      </w:pPr>
    </w:p>
    <w:p w14:paraId="5ED5E7D8" w14:textId="0ECBB7B4" w:rsidR="00D534B2" w:rsidRPr="00B23282" w:rsidRDefault="00D534B2" w:rsidP="00D534B2">
      <w:pPr>
        <w:pStyle w:val="ListParagraph"/>
        <w:numPr>
          <w:ilvl w:val="0"/>
          <w:numId w:val="3"/>
        </w:numPr>
        <w:spacing w:after="0"/>
        <w:rPr>
          <w:sz w:val="22"/>
          <w:szCs w:val="22"/>
        </w:rPr>
      </w:pPr>
      <w:r w:rsidRPr="00B23282">
        <w:rPr>
          <w:b/>
          <w:sz w:val="22"/>
          <w:szCs w:val="22"/>
        </w:rPr>
        <w:t>Minutes of the previous Annu</w:t>
      </w:r>
      <w:r w:rsidR="00726B39">
        <w:rPr>
          <w:b/>
          <w:sz w:val="22"/>
          <w:szCs w:val="22"/>
        </w:rPr>
        <w:t>al General Meeting held on the 5</w:t>
      </w:r>
      <w:r w:rsidR="00726B39" w:rsidRPr="00726B39">
        <w:rPr>
          <w:b/>
          <w:sz w:val="22"/>
          <w:szCs w:val="22"/>
          <w:vertAlign w:val="superscript"/>
        </w:rPr>
        <w:t>th</w:t>
      </w:r>
      <w:r>
        <w:rPr>
          <w:b/>
          <w:sz w:val="22"/>
          <w:szCs w:val="22"/>
        </w:rPr>
        <w:t xml:space="preserve"> October 2017</w:t>
      </w:r>
      <w:r w:rsidRPr="00B23282">
        <w:rPr>
          <w:b/>
          <w:sz w:val="22"/>
          <w:szCs w:val="22"/>
        </w:rPr>
        <w:br/>
      </w:r>
      <w:r w:rsidRPr="00B23282">
        <w:rPr>
          <w:sz w:val="22"/>
          <w:szCs w:val="22"/>
        </w:rPr>
        <w:t xml:space="preserve">The minutes were </w:t>
      </w:r>
      <w:r>
        <w:rPr>
          <w:sz w:val="22"/>
          <w:szCs w:val="22"/>
        </w:rPr>
        <w:t>approved</w:t>
      </w:r>
      <w:r w:rsidRPr="00B23282">
        <w:rPr>
          <w:sz w:val="22"/>
          <w:szCs w:val="22"/>
        </w:rPr>
        <w:t xml:space="preserve"> as a true and fair record of the mee</w:t>
      </w:r>
      <w:r>
        <w:rPr>
          <w:sz w:val="22"/>
          <w:szCs w:val="22"/>
        </w:rPr>
        <w:t>ting.</w:t>
      </w:r>
      <w:r>
        <w:rPr>
          <w:sz w:val="22"/>
          <w:szCs w:val="22"/>
        </w:rPr>
        <w:br/>
        <w:t>Proposed by Michelle Hough</w:t>
      </w:r>
    </w:p>
    <w:p w14:paraId="4F2C410E" w14:textId="5026D629" w:rsidR="00D534B2" w:rsidRPr="00B23282" w:rsidRDefault="00D534B2" w:rsidP="00D534B2">
      <w:pPr>
        <w:spacing w:after="0"/>
        <w:ind w:left="720"/>
        <w:rPr>
          <w:sz w:val="22"/>
          <w:szCs w:val="22"/>
        </w:rPr>
      </w:pPr>
      <w:r>
        <w:rPr>
          <w:sz w:val="22"/>
          <w:szCs w:val="22"/>
        </w:rPr>
        <w:t>Seconded by Richard Paisey</w:t>
      </w:r>
    </w:p>
    <w:p w14:paraId="6FC88C07" w14:textId="77777777" w:rsidR="00D534B2" w:rsidRPr="00B23282" w:rsidRDefault="00D534B2" w:rsidP="00D534B2">
      <w:pPr>
        <w:spacing w:after="0"/>
        <w:ind w:left="720"/>
        <w:rPr>
          <w:sz w:val="22"/>
          <w:szCs w:val="22"/>
        </w:rPr>
      </w:pPr>
      <w:r w:rsidRPr="00B23282">
        <w:rPr>
          <w:sz w:val="22"/>
          <w:szCs w:val="22"/>
        </w:rPr>
        <w:t>Approved unanimously</w:t>
      </w:r>
    </w:p>
    <w:p w14:paraId="4A400C3D" w14:textId="6CF3B5BF" w:rsidR="00AC0F6E" w:rsidRPr="00B23282" w:rsidRDefault="0024422A" w:rsidP="00726B39">
      <w:pPr>
        <w:spacing w:after="0"/>
        <w:rPr>
          <w:sz w:val="22"/>
          <w:szCs w:val="22"/>
        </w:rPr>
      </w:pPr>
      <w:r w:rsidRPr="00B23282">
        <w:rPr>
          <w:sz w:val="22"/>
          <w:szCs w:val="22"/>
        </w:rPr>
        <w:t xml:space="preserve">     </w:t>
      </w:r>
      <w:r w:rsidR="0010700F">
        <w:rPr>
          <w:sz w:val="22"/>
          <w:szCs w:val="22"/>
        </w:rPr>
        <w:t xml:space="preserve"> </w:t>
      </w:r>
    </w:p>
    <w:p w14:paraId="16224AA4" w14:textId="77777777" w:rsidR="0024422A" w:rsidRPr="00B23282" w:rsidRDefault="0024422A" w:rsidP="0024422A">
      <w:pPr>
        <w:pStyle w:val="ListParagraph"/>
        <w:numPr>
          <w:ilvl w:val="0"/>
          <w:numId w:val="3"/>
        </w:numPr>
        <w:spacing w:after="0"/>
        <w:rPr>
          <w:b/>
          <w:sz w:val="22"/>
          <w:szCs w:val="22"/>
        </w:rPr>
      </w:pPr>
      <w:r w:rsidRPr="00B23282">
        <w:rPr>
          <w:b/>
          <w:sz w:val="22"/>
          <w:szCs w:val="22"/>
        </w:rPr>
        <w:t>Financial report</w:t>
      </w:r>
    </w:p>
    <w:p w14:paraId="3C963E2F" w14:textId="3FD73078" w:rsidR="0024422A" w:rsidRDefault="0024422A" w:rsidP="00B23282">
      <w:pPr>
        <w:pStyle w:val="ListParagraph"/>
        <w:rPr>
          <w:sz w:val="22"/>
          <w:szCs w:val="22"/>
        </w:rPr>
      </w:pPr>
      <w:r w:rsidRPr="00B23282">
        <w:rPr>
          <w:sz w:val="22"/>
          <w:szCs w:val="22"/>
        </w:rPr>
        <w:t xml:space="preserve">The Accounts and Annual Report were presented </w:t>
      </w:r>
      <w:r w:rsidR="00BD264F" w:rsidRPr="00B23282">
        <w:rPr>
          <w:sz w:val="22"/>
          <w:szCs w:val="22"/>
        </w:rPr>
        <w:t>by</w:t>
      </w:r>
      <w:r w:rsidRPr="00B23282">
        <w:rPr>
          <w:sz w:val="22"/>
          <w:szCs w:val="22"/>
        </w:rPr>
        <w:t xml:space="preserve"> ASUK Finance Manager</w:t>
      </w:r>
      <w:r w:rsidR="00726B39">
        <w:rPr>
          <w:sz w:val="22"/>
          <w:szCs w:val="22"/>
        </w:rPr>
        <w:t>, Steve Scoffield</w:t>
      </w:r>
      <w:r w:rsidR="00B23282">
        <w:rPr>
          <w:sz w:val="22"/>
          <w:szCs w:val="22"/>
        </w:rPr>
        <w:t xml:space="preserve">. </w:t>
      </w:r>
      <w:r w:rsidR="00726B39">
        <w:rPr>
          <w:sz w:val="22"/>
          <w:szCs w:val="22"/>
        </w:rPr>
        <w:t>Steve explained that t</w:t>
      </w:r>
      <w:r w:rsidR="007A1021">
        <w:rPr>
          <w:sz w:val="22"/>
          <w:szCs w:val="22"/>
        </w:rPr>
        <w:t xml:space="preserve">he charities finances are currently in a healthy position, but further funding is needed to maintain our reserves. </w:t>
      </w:r>
      <w:r w:rsidRPr="00B23282">
        <w:rPr>
          <w:sz w:val="22"/>
          <w:szCs w:val="22"/>
        </w:rPr>
        <w:t xml:space="preserve">The Accounts have </w:t>
      </w:r>
      <w:r w:rsidRPr="00B23282">
        <w:rPr>
          <w:sz w:val="22"/>
          <w:szCs w:val="22"/>
        </w:rPr>
        <w:lastRenderedPageBreak/>
        <w:t xml:space="preserve">been independently examined and comply with current legislation and the SORP. The </w:t>
      </w:r>
      <w:r w:rsidR="00AC0F6E" w:rsidRPr="00B23282">
        <w:rPr>
          <w:sz w:val="22"/>
          <w:szCs w:val="22"/>
        </w:rPr>
        <w:t>I</w:t>
      </w:r>
      <w:r w:rsidRPr="00B23282">
        <w:rPr>
          <w:sz w:val="22"/>
          <w:szCs w:val="22"/>
        </w:rPr>
        <w:t xml:space="preserve">ndependent </w:t>
      </w:r>
      <w:r w:rsidR="00AC0F6E" w:rsidRPr="00B23282">
        <w:rPr>
          <w:sz w:val="22"/>
          <w:szCs w:val="22"/>
        </w:rPr>
        <w:t>E</w:t>
      </w:r>
      <w:r w:rsidRPr="00B23282">
        <w:rPr>
          <w:sz w:val="22"/>
          <w:szCs w:val="22"/>
        </w:rPr>
        <w:t xml:space="preserve">xaminer has given an unqualified report, with no matters to draw to the attention of the members.  </w:t>
      </w:r>
    </w:p>
    <w:p w14:paraId="6FDDCCB4" w14:textId="7B9B5F19" w:rsidR="00E3450F" w:rsidRDefault="00E3450F" w:rsidP="00B23282">
      <w:pPr>
        <w:pStyle w:val="ListParagraph"/>
        <w:rPr>
          <w:sz w:val="22"/>
          <w:szCs w:val="22"/>
        </w:rPr>
      </w:pPr>
      <w:r>
        <w:rPr>
          <w:sz w:val="22"/>
          <w:szCs w:val="22"/>
        </w:rPr>
        <w:t>Trevor went on to explain that although ASUK is currently in a healthy financial position, we can’t be complaisant and must seek more funding for sustainability. The charity is very conscious of its income and expenditure and tries to be as effective and efficient as possible with the resources we have.</w:t>
      </w:r>
    </w:p>
    <w:p w14:paraId="284D71ED" w14:textId="77777777" w:rsidR="00CB13CE" w:rsidRPr="00B23282" w:rsidRDefault="00CB13CE" w:rsidP="00B23282">
      <w:pPr>
        <w:pStyle w:val="ListParagraph"/>
        <w:rPr>
          <w:sz w:val="22"/>
          <w:szCs w:val="22"/>
        </w:rPr>
      </w:pPr>
    </w:p>
    <w:p w14:paraId="16C723B2" w14:textId="51AE1F04" w:rsidR="007A1021" w:rsidRDefault="007A1021" w:rsidP="00BD264F">
      <w:pPr>
        <w:pStyle w:val="ListParagraph"/>
        <w:numPr>
          <w:ilvl w:val="0"/>
          <w:numId w:val="3"/>
        </w:numPr>
        <w:rPr>
          <w:b/>
          <w:sz w:val="22"/>
          <w:szCs w:val="22"/>
        </w:rPr>
      </w:pPr>
      <w:r>
        <w:rPr>
          <w:b/>
          <w:sz w:val="22"/>
          <w:szCs w:val="22"/>
        </w:rPr>
        <w:t>Annual Report Summary</w:t>
      </w:r>
    </w:p>
    <w:p w14:paraId="43D7D903" w14:textId="02986AE3" w:rsidR="007A1021" w:rsidRDefault="007A1021" w:rsidP="007A1021">
      <w:pPr>
        <w:pStyle w:val="ListParagraph"/>
        <w:rPr>
          <w:sz w:val="22"/>
          <w:szCs w:val="22"/>
        </w:rPr>
      </w:pPr>
      <w:r>
        <w:rPr>
          <w:sz w:val="22"/>
          <w:szCs w:val="22"/>
        </w:rPr>
        <w:t>Trevor gave an overview of the charities key achiev</w:t>
      </w:r>
      <w:r w:rsidR="00510D34">
        <w:rPr>
          <w:sz w:val="22"/>
          <w:szCs w:val="22"/>
        </w:rPr>
        <w:t xml:space="preserve">ements over the past 12 months, </w:t>
      </w:r>
      <w:r w:rsidR="00726B39">
        <w:rPr>
          <w:sz w:val="22"/>
          <w:szCs w:val="22"/>
        </w:rPr>
        <w:t>including statistics of people being diagnosed with AS</w:t>
      </w:r>
      <w:r w:rsidR="00F43409">
        <w:rPr>
          <w:sz w:val="22"/>
          <w:szCs w:val="22"/>
        </w:rPr>
        <w:t>. Trevor also gave a brief overview of the charities</w:t>
      </w:r>
      <w:r w:rsidR="00726B39">
        <w:rPr>
          <w:sz w:val="22"/>
          <w:szCs w:val="22"/>
        </w:rPr>
        <w:t xml:space="preserve"> income and expenditure.</w:t>
      </w:r>
    </w:p>
    <w:p w14:paraId="5C4074B9" w14:textId="77777777" w:rsidR="007A1021" w:rsidRDefault="007A1021" w:rsidP="00BD264F">
      <w:pPr>
        <w:pStyle w:val="ListParagraph"/>
        <w:rPr>
          <w:sz w:val="22"/>
          <w:szCs w:val="22"/>
        </w:rPr>
      </w:pPr>
    </w:p>
    <w:p w14:paraId="1F9F1E4B" w14:textId="3659F405" w:rsidR="00E3450F" w:rsidRDefault="00E3450F" w:rsidP="007A1021">
      <w:pPr>
        <w:pStyle w:val="ListParagraph"/>
        <w:numPr>
          <w:ilvl w:val="0"/>
          <w:numId w:val="3"/>
        </w:numPr>
        <w:spacing w:after="0"/>
        <w:rPr>
          <w:b/>
          <w:sz w:val="22"/>
          <w:szCs w:val="22"/>
        </w:rPr>
      </w:pPr>
      <w:r>
        <w:rPr>
          <w:b/>
          <w:sz w:val="22"/>
          <w:szCs w:val="22"/>
        </w:rPr>
        <w:t>Trustees</w:t>
      </w:r>
    </w:p>
    <w:p w14:paraId="433E7764" w14:textId="79985857" w:rsidR="007A1021" w:rsidRPr="00B23282" w:rsidRDefault="007A1021" w:rsidP="00E3450F">
      <w:pPr>
        <w:pStyle w:val="ListParagraph"/>
        <w:spacing w:after="0"/>
        <w:rPr>
          <w:b/>
          <w:sz w:val="22"/>
          <w:szCs w:val="22"/>
        </w:rPr>
      </w:pPr>
      <w:r w:rsidRPr="00B23282">
        <w:rPr>
          <w:b/>
          <w:sz w:val="22"/>
          <w:szCs w:val="22"/>
        </w:rPr>
        <w:t>Election of</w:t>
      </w:r>
      <w:r>
        <w:rPr>
          <w:b/>
          <w:sz w:val="22"/>
          <w:szCs w:val="22"/>
        </w:rPr>
        <w:t xml:space="preserve"> New</w:t>
      </w:r>
      <w:r w:rsidRPr="00B23282">
        <w:rPr>
          <w:b/>
          <w:sz w:val="22"/>
          <w:szCs w:val="22"/>
        </w:rPr>
        <w:t xml:space="preserve"> Trustees</w:t>
      </w:r>
    </w:p>
    <w:p w14:paraId="4E7717D6" w14:textId="5C8D7B25" w:rsidR="007A1021" w:rsidRDefault="007A1021" w:rsidP="007A1021">
      <w:pPr>
        <w:pStyle w:val="ListParagraph"/>
        <w:spacing w:after="0"/>
        <w:rPr>
          <w:sz w:val="22"/>
          <w:szCs w:val="22"/>
        </w:rPr>
      </w:pPr>
      <w:r>
        <w:rPr>
          <w:sz w:val="22"/>
          <w:szCs w:val="22"/>
        </w:rPr>
        <w:t>Parminder Jutla would like to be</w:t>
      </w:r>
      <w:r w:rsidRPr="00B23282">
        <w:rPr>
          <w:sz w:val="22"/>
          <w:szCs w:val="22"/>
        </w:rPr>
        <w:t xml:space="preserve"> proposed for election</w:t>
      </w:r>
      <w:r>
        <w:rPr>
          <w:sz w:val="22"/>
          <w:szCs w:val="22"/>
        </w:rPr>
        <w:t xml:space="preserve"> as a Trustee</w:t>
      </w:r>
      <w:r w:rsidRPr="00B23282">
        <w:rPr>
          <w:sz w:val="22"/>
          <w:szCs w:val="22"/>
        </w:rPr>
        <w:t>.</w:t>
      </w:r>
      <w:r>
        <w:rPr>
          <w:sz w:val="22"/>
          <w:szCs w:val="22"/>
        </w:rPr>
        <w:t xml:space="preserve"> He has extensive experience and knowledge of the charity sector inclu</w:t>
      </w:r>
      <w:r w:rsidR="00726B39">
        <w:rPr>
          <w:sz w:val="22"/>
          <w:szCs w:val="22"/>
        </w:rPr>
        <w:t>ding raising funds.</w:t>
      </w:r>
      <w:r w:rsidR="00E3450F">
        <w:rPr>
          <w:sz w:val="22"/>
          <w:szCs w:val="22"/>
        </w:rPr>
        <w:t xml:space="preserve"> </w:t>
      </w:r>
    </w:p>
    <w:p w14:paraId="49DA44C8" w14:textId="77777777" w:rsidR="007A1021" w:rsidRPr="006F210A" w:rsidRDefault="007A1021" w:rsidP="007A1021">
      <w:pPr>
        <w:pStyle w:val="ListParagraph"/>
        <w:spacing w:after="0"/>
        <w:rPr>
          <w:sz w:val="22"/>
          <w:szCs w:val="22"/>
        </w:rPr>
      </w:pPr>
      <w:r>
        <w:rPr>
          <w:sz w:val="22"/>
          <w:szCs w:val="22"/>
        </w:rPr>
        <w:t>Proposed by Michelle Hough</w:t>
      </w:r>
    </w:p>
    <w:p w14:paraId="558D96E7" w14:textId="77777777" w:rsidR="007A1021" w:rsidRPr="006F210A" w:rsidRDefault="007A1021" w:rsidP="007A1021">
      <w:pPr>
        <w:pStyle w:val="ListParagraph"/>
        <w:spacing w:after="0"/>
        <w:rPr>
          <w:sz w:val="22"/>
          <w:szCs w:val="22"/>
        </w:rPr>
      </w:pPr>
      <w:r>
        <w:rPr>
          <w:sz w:val="22"/>
          <w:szCs w:val="22"/>
        </w:rPr>
        <w:t>Seconded by Richard Paisey</w:t>
      </w:r>
    </w:p>
    <w:p w14:paraId="33E30B7D" w14:textId="77777777" w:rsidR="007A1021" w:rsidRDefault="007A1021" w:rsidP="007A1021">
      <w:pPr>
        <w:pStyle w:val="ListParagraph"/>
        <w:spacing w:after="0"/>
        <w:rPr>
          <w:sz w:val="22"/>
          <w:szCs w:val="22"/>
        </w:rPr>
      </w:pPr>
      <w:r w:rsidRPr="006F210A">
        <w:rPr>
          <w:sz w:val="22"/>
          <w:szCs w:val="22"/>
        </w:rPr>
        <w:t>Approved unanimously</w:t>
      </w:r>
    </w:p>
    <w:p w14:paraId="2B828956" w14:textId="3ABA33FA" w:rsidR="007A1021" w:rsidRDefault="00726B39" w:rsidP="007A1021">
      <w:pPr>
        <w:pStyle w:val="ListParagraph"/>
        <w:spacing w:after="0"/>
        <w:rPr>
          <w:sz w:val="22"/>
          <w:szCs w:val="22"/>
        </w:rPr>
      </w:pPr>
      <w:r>
        <w:rPr>
          <w:sz w:val="22"/>
          <w:szCs w:val="22"/>
        </w:rPr>
        <w:t>Trevor welcomed Parminder to the Board.</w:t>
      </w:r>
    </w:p>
    <w:p w14:paraId="12F89929" w14:textId="77777777" w:rsidR="00726B39" w:rsidRDefault="00726B39" w:rsidP="007A1021">
      <w:pPr>
        <w:pStyle w:val="ListParagraph"/>
        <w:spacing w:after="0"/>
        <w:rPr>
          <w:sz w:val="22"/>
          <w:szCs w:val="22"/>
        </w:rPr>
      </w:pPr>
    </w:p>
    <w:p w14:paraId="1E6445CA" w14:textId="724C44DC" w:rsidR="007A1021" w:rsidRPr="00B23282" w:rsidRDefault="007A1021" w:rsidP="00E3450F">
      <w:pPr>
        <w:pStyle w:val="ListParagraph"/>
        <w:spacing w:after="0"/>
        <w:rPr>
          <w:b/>
          <w:sz w:val="22"/>
          <w:szCs w:val="22"/>
        </w:rPr>
      </w:pPr>
      <w:r>
        <w:rPr>
          <w:b/>
          <w:sz w:val="22"/>
          <w:szCs w:val="22"/>
        </w:rPr>
        <w:t>Trustees Standing Down</w:t>
      </w:r>
    </w:p>
    <w:p w14:paraId="08AF820F" w14:textId="6F3DB141" w:rsidR="00890299" w:rsidRPr="007A1021" w:rsidRDefault="008A0A60" w:rsidP="007A1021">
      <w:pPr>
        <w:pStyle w:val="ListParagraph"/>
        <w:spacing w:after="0"/>
        <w:rPr>
          <w:sz w:val="22"/>
          <w:szCs w:val="22"/>
        </w:rPr>
      </w:pPr>
      <w:r w:rsidRPr="007A1021">
        <w:rPr>
          <w:sz w:val="22"/>
          <w:szCs w:val="22"/>
          <w:lang w:val="en-US"/>
        </w:rPr>
        <w:t>Dr.</w:t>
      </w:r>
      <w:r w:rsidR="007A1021">
        <w:rPr>
          <w:sz w:val="22"/>
          <w:szCs w:val="22"/>
          <w:lang w:val="en-US"/>
        </w:rPr>
        <w:t xml:space="preserve"> Rick Steeds joined the Board of Trustees</w:t>
      </w:r>
      <w:r w:rsidRPr="007A1021">
        <w:rPr>
          <w:sz w:val="22"/>
          <w:szCs w:val="22"/>
          <w:lang w:val="en-US"/>
        </w:rPr>
        <w:t xml:space="preserve"> in March 2018. On 4</w:t>
      </w:r>
      <w:r w:rsidRPr="007A1021">
        <w:rPr>
          <w:sz w:val="22"/>
          <w:szCs w:val="22"/>
          <w:vertAlign w:val="superscript"/>
          <w:lang w:val="en-US"/>
        </w:rPr>
        <w:t>th</w:t>
      </w:r>
      <w:r w:rsidRPr="007A1021">
        <w:rPr>
          <w:sz w:val="22"/>
          <w:szCs w:val="22"/>
          <w:lang w:val="en-US"/>
        </w:rPr>
        <w:t xml:space="preserve"> December</w:t>
      </w:r>
      <w:r w:rsidR="00726B39">
        <w:rPr>
          <w:sz w:val="22"/>
          <w:szCs w:val="22"/>
          <w:lang w:val="en-US"/>
        </w:rPr>
        <w:t xml:space="preserve"> 2018 he stood down as an ASUK T</w:t>
      </w:r>
      <w:r w:rsidRPr="007A1021">
        <w:rPr>
          <w:sz w:val="22"/>
          <w:szCs w:val="22"/>
          <w:lang w:val="en-US"/>
        </w:rPr>
        <w:t>rustee</w:t>
      </w:r>
      <w:r w:rsidR="007A1021">
        <w:rPr>
          <w:sz w:val="22"/>
          <w:szCs w:val="22"/>
        </w:rPr>
        <w:t xml:space="preserve"> due to personal reasons. </w:t>
      </w:r>
      <w:r w:rsidR="00F43409">
        <w:rPr>
          <w:sz w:val="22"/>
          <w:szCs w:val="22"/>
        </w:rPr>
        <w:t>Trevor explained that the charity was</w:t>
      </w:r>
      <w:r w:rsidRPr="007A1021">
        <w:rPr>
          <w:sz w:val="22"/>
          <w:szCs w:val="22"/>
          <w:lang w:val="en-US"/>
        </w:rPr>
        <w:t xml:space="preserve"> extremely appreciative for his input to date and would welcome him should he wish to return at any point in the future.</w:t>
      </w:r>
    </w:p>
    <w:p w14:paraId="49DB8035" w14:textId="72FA9F4F" w:rsidR="007A1021" w:rsidRDefault="007A1021" w:rsidP="007A1021">
      <w:pPr>
        <w:pStyle w:val="ListParagraph"/>
        <w:spacing w:after="0"/>
        <w:rPr>
          <w:sz w:val="22"/>
          <w:szCs w:val="22"/>
        </w:rPr>
      </w:pPr>
    </w:p>
    <w:p w14:paraId="77AF2645" w14:textId="51A957DD" w:rsidR="007A1021" w:rsidRPr="007A1021" w:rsidRDefault="007A1021" w:rsidP="007A1021">
      <w:pPr>
        <w:pStyle w:val="ListParagraph"/>
        <w:spacing w:after="0"/>
        <w:rPr>
          <w:b/>
          <w:sz w:val="22"/>
          <w:szCs w:val="22"/>
        </w:rPr>
      </w:pPr>
      <w:r w:rsidRPr="007A1021">
        <w:rPr>
          <w:b/>
          <w:sz w:val="22"/>
          <w:szCs w:val="22"/>
        </w:rPr>
        <w:t>Re-election of Trustees</w:t>
      </w:r>
    </w:p>
    <w:p w14:paraId="33F9B07D" w14:textId="2942893A" w:rsidR="007A1021" w:rsidRPr="00B23282" w:rsidRDefault="00F43409" w:rsidP="007A1021">
      <w:pPr>
        <w:pStyle w:val="ListParagraph"/>
        <w:spacing w:after="0"/>
        <w:rPr>
          <w:sz w:val="22"/>
          <w:szCs w:val="22"/>
        </w:rPr>
      </w:pPr>
      <w:r>
        <w:rPr>
          <w:sz w:val="22"/>
          <w:szCs w:val="22"/>
        </w:rPr>
        <w:t>One</w:t>
      </w:r>
      <w:r w:rsidR="007A1021">
        <w:rPr>
          <w:sz w:val="22"/>
          <w:szCs w:val="22"/>
        </w:rPr>
        <w:t xml:space="preserve"> trustee</w:t>
      </w:r>
      <w:r>
        <w:rPr>
          <w:sz w:val="22"/>
          <w:szCs w:val="22"/>
        </w:rPr>
        <w:t xml:space="preserve"> is</w:t>
      </w:r>
      <w:r w:rsidR="007A1021" w:rsidRPr="00B23282">
        <w:rPr>
          <w:sz w:val="22"/>
          <w:szCs w:val="22"/>
        </w:rPr>
        <w:t xml:space="preserve"> retiring at </w:t>
      </w:r>
      <w:r w:rsidR="007A1021">
        <w:rPr>
          <w:sz w:val="22"/>
          <w:szCs w:val="22"/>
        </w:rPr>
        <w:t>this AGM and offering himself for re-elect</w:t>
      </w:r>
      <w:r>
        <w:rPr>
          <w:sz w:val="22"/>
          <w:szCs w:val="22"/>
        </w:rPr>
        <w:t>ion</w:t>
      </w:r>
      <w:r w:rsidR="007A1021" w:rsidRPr="00B23282">
        <w:rPr>
          <w:sz w:val="22"/>
          <w:szCs w:val="22"/>
        </w:rPr>
        <w:t>:</w:t>
      </w:r>
    </w:p>
    <w:p w14:paraId="0CF47332" w14:textId="77777777" w:rsidR="007A1021" w:rsidRPr="00B23282" w:rsidRDefault="007A1021" w:rsidP="007A1021">
      <w:pPr>
        <w:spacing w:after="0"/>
        <w:ind w:left="720"/>
        <w:rPr>
          <w:sz w:val="22"/>
          <w:szCs w:val="22"/>
        </w:rPr>
      </w:pPr>
      <w:r>
        <w:rPr>
          <w:sz w:val="22"/>
          <w:szCs w:val="22"/>
        </w:rPr>
        <w:t>Richard Paisey.</w:t>
      </w:r>
    </w:p>
    <w:p w14:paraId="18F3F918" w14:textId="77777777" w:rsidR="007A1021" w:rsidRPr="00B23282" w:rsidRDefault="007A1021" w:rsidP="007A1021">
      <w:pPr>
        <w:spacing w:after="0"/>
        <w:ind w:left="720"/>
        <w:rPr>
          <w:sz w:val="22"/>
          <w:szCs w:val="22"/>
        </w:rPr>
      </w:pPr>
      <w:r>
        <w:rPr>
          <w:sz w:val="22"/>
          <w:szCs w:val="22"/>
        </w:rPr>
        <w:t>Proposed by Parminder Jutla</w:t>
      </w:r>
    </w:p>
    <w:p w14:paraId="62A7BC79" w14:textId="77777777" w:rsidR="007A1021" w:rsidRPr="00B23282" w:rsidRDefault="007A1021" w:rsidP="007A1021">
      <w:pPr>
        <w:spacing w:after="0"/>
        <w:ind w:left="720"/>
        <w:rPr>
          <w:sz w:val="22"/>
          <w:szCs w:val="22"/>
        </w:rPr>
      </w:pPr>
      <w:r>
        <w:rPr>
          <w:sz w:val="22"/>
          <w:szCs w:val="22"/>
        </w:rPr>
        <w:t>Seconded by Michelle Hough</w:t>
      </w:r>
    </w:p>
    <w:p w14:paraId="57F654FB" w14:textId="77777777" w:rsidR="007A1021" w:rsidRDefault="007A1021" w:rsidP="007A1021">
      <w:pPr>
        <w:spacing w:after="0"/>
        <w:ind w:left="720"/>
        <w:rPr>
          <w:sz w:val="22"/>
          <w:szCs w:val="22"/>
        </w:rPr>
      </w:pPr>
      <w:r w:rsidRPr="00B23282">
        <w:rPr>
          <w:sz w:val="22"/>
          <w:szCs w:val="22"/>
        </w:rPr>
        <w:t>Approved unanimously</w:t>
      </w:r>
    </w:p>
    <w:p w14:paraId="5093C127" w14:textId="77777777" w:rsidR="00E3450F" w:rsidRDefault="00E3450F" w:rsidP="007A1021">
      <w:pPr>
        <w:spacing w:after="0"/>
        <w:ind w:left="720"/>
        <w:rPr>
          <w:sz w:val="22"/>
          <w:szCs w:val="22"/>
        </w:rPr>
      </w:pPr>
    </w:p>
    <w:p w14:paraId="4F65C9E9" w14:textId="3742E83D" w:rsidR="00E3450F" w:rsidRDefault="00E3450F" w:rsidP="007A1021">
      <w:pPr>
        <w:spacing w:after="0"/>
        <w:ind w:left="720"/>
        <w:rPr>
          <w:sz w:val="22"/>
          <w:szCs w:val="22"/>
        </w:rPr>
      </w:pPr>
      <w:r>
        <w:rPr>
          <w:sz w:val="22"/>
          <w:szCs w:val="22"/>
        </w:rPr>
        <w:t>Dawn Mayes to be elected as Interim Vice Chair</w:t>
      </w:r>
    </w:p>
    <w:p w14:paraId="1CD44C38" w14:textId="2B01D7CD" w:rsidR="00E3450F" w:rsidRDefault="00E3450F" w:rsidP="007A1021">
      <w:pPr>
        <w:spacing w:after="0"/>
        <w:ind w:left="720"/>
        <w:rPr>
          <w:sz w:val="22"/>
          <w:szCs w:val="22"/>
        </w:rPr>
      </w:pPr>
      <w:r>
        <w:rPr>
          <w:sz w:val="22"/>
          <w:szCs w:val="22"/>
        </w:rPr>
        <w:t>Proposed by Parminder</w:t>
      </w:r>
    </w:p>
    <w:p w14:paraId="177CD4F1" w14:textId="00C09A6F" w:rsidR="00E3450F" w:rsidRDefault="00E3450F" w:rsidP="007A1021">
      <w:pPr>
        <w:spacing w:after="0"/>
        <w:ind w:left="720"/>
        <w:rPr>
          <w:sz w:val="22"/>
          <w:szCs w:val="22"/>
        </w:rPr>
      </w:pPr>
      <w:r>
        <w:rPr>
          <w:sz w:val="22"/>
          <w:szCs w:val="22"/>
        </w:rPr>
        <w:lastRenderedPageBreak/>
        <w:t>Seconded by Michelle</w:t>
      </w:r>
    </w:p>
    <w:p w14:paraId="08626EE2" w14:textId="789731EF" w:rsidR="00E3450F" w:rsidRPr="00B23282" w:rsidRDefault="00E3450F" w:rsidP="007A1021">
      <w:pPr>
        <w:spacing w:after="0"/>
        <w:ind w:left="720"/>
        <w:rPr>
          <w:sz w:val="22"/>
          <w:szCs w:val="22"/>
        </w:rPr>
      </w:pPr>
      <w:r>
        <w:rPr>
          <w:sz w:val="22"/>
          <w:szCs w:val="22"/>
        </w:rPr>
        <w:t>Dawn doesn’t feel she has the time and commitment to be the Vice Chair on a permanent basis and would like the position</w:t>
      </w:r>
      <w:r w:rsidR="00F43409">
        <w:rPr>
          <w:sz w:val="22"/>
          <w:szCs w:val="22"/>
        </w:rPr>
        <w:t xml:space="preserve"> to be</w:t>
      </w:r>
      <w:r>
        <w:rPr>
          <w:sz w:val="22"/>
          <w:szCs w:val="22"/>
        </w:rPr>
        <w:t xml:space="preserve"> advertised.</w:t>
      </w:r>
    </w:p>
    <w:p w14:paraId="2FCACE0D" w14:textId="77777777" w:rsidR="007A1021" w:rsidRDefault="007A1021" w:rsidP="00BD264F">
      <w:pPr>
        <w:pStyle w:val="ListParagraph"/>
        <w:rPr>
          <w:sz w:val="22"/>
          <w:szCs w:val="22"/>
        </w:rPr>
      </w:pPr>
    </w:p>
    <w:p w14:paraId="4010B177" w14:textId="77777777" w:rsidR="007A1021" w:rsidRPr="00B23282" w:rsidRDefault="007A1021" w:rsidP="007A1021">
      <w:pPr>
        <w:pStyle w:val="ListParagraph"/>
        <w:numPr>
          <w:ilvl w:val="0"/>
          <w:numId w:val="3"/>
        </w:numPr>
        <w:spacing w:after="0"/>
        <w:rPr>
          <w:b/>
          <w:sz w:val="22"/>
          <w:szCs w:val="22"/>
        </w:rPr>
      </w:pPr>
      <w:r w:rsidRPr="00B23282">
        <w:rPr>
          <w:b/>
          <w:sz w:val="22"/>
          <w:szCs w:val="22"/>
        </w:rPr>
        <w:t>Approval of Accounts</w:t>
      </w:r>
      <w:bookmarkStart w:id="0" w:name="_GoBack"/>
      <w:bookmarkEnd w:id="0"/>
    </w:p>
    <w:p w14:paraId="5B74F3AD" w14:textId="146E2917" w:rsidR="007A1021" w:rsidRPr="00B23282" w:rsidRDefault="007A1021" w:rsidP="007A1021">
      <w:pPr>
        <w:spacing w:after="0"/>
        <w:ind w:left="720"/>
        <w:rPr>
          <w:sz w:val="22"/>
          <w:szCs w:val="22"/>
        </w:rPr>
      </w:pPr>
      <w:r>
        <w:rPr>
          <w:sz w:val="22"/>
          <w:szCs w:val="22"/>
        </w:rPr>
        <w:t>The</w:t>
      </w:r>
      <w:r w:rsidRPr="00B23282">
        <w:rPr>
          <w:sz w:val="22"/>
          <w:szCs w:val="22"/>
        </w:rPr>
        <w:t xml:space="preserve"> Treasurer recommended that the Accounts and Annual Report be approved</w:t>
      </w:r>
      <w:r w:rsidR="00726B39">
        <w:rPr>
          <w:sz w:val="22"/>
          <w:szCs w:val="22"/>
        </w:rPr>
        <w:t>.</w:t>
      </w:r>
    </w:p>
    <w:p w14:paraId="30B51EB2" w14:textId="3FDF9B1B" w:rsidR="007A1021" w:rsidRPr="00B23282" w:rsidRDefault="00F43409" w:rsidP="007A1021">
      <w:pPr>
        <w:spacing w:after="0"/>
        <w:ind w:left="720"/>
        <w:rPr>
          <w:sz w:val="22"/>
          <w:szCs w:val="22"/>
        </w:rPr>
      </w:pPr>
      <w:r>
        <w:rPr>
          <w:sz w:val="22"/>
          <w:szCs w:val="22"/>
        </w:rPr>
        <w:t>Proposed by Michelle Hough</w:t>
      </w:r>
    </w:p>
    <w:p w14:paraId="2F676D41" w14:textId="77777777" w:rsidR="007A1021" w:rsidRPr="00B23282" w:rsidRDefault="007A1021" w:rsidP="007A1021">
      <w:pPr>
        <w:spacing w:after="0"/>
        <w:ind w:left="720"/>
        <w:rPr>
          <w:sz w:val="22"/>
          <w:szCs w:val="22"/>
        </w:rPr>
      </w:pPr>
      <w:r w:rsidRPr="00B23282">
        <w:rPr>
          <w:sz w:val="22"/>
          <w:szCs w:val="22"/>
        </w:rPr>
        <w:t>Seconded by Richard Paisey</w:t>
      </w:r>
    </w:p>
    <w:p w14:paraId="2DD7213E" w14:textId="141E0162" w:rsidR="007A1021" w:rsidRDefault="007A1021" w:rsidP="007A1021">
      <w:pPr>
        <w:ind w:left="720"/>
        <w:rPr>
          <w:sz w:val="22"/>
          <w:szCs w:val="22"/>
        </w:rPr>
      </w:pPr>
      <w:r w:rsidRPr="00B23282">
        <w:rPr>
          <w:sz w:val="22"/>
          <w:szCs w:val="22"/>
        </w:rPr>
        <w:t>Approved unanimously</w:t>
      </w:r>
    </w:p>
    <w:p w14:paraId="5E27C41F" w14:textId="77777777" w:rsidR="007A693E" w:rsidRDefault="007A693E" w:rsidP="007A1021">
      <w:pPr>
        <w:ind w:left="720"/>
        <w:rPr>
          <w:sz w:val="22"/>
          <w:szCs w:val="22"/>
        </w:rPr>
      </w:pPr>
    </w:p>
    <w:p w14:paraId="0004A439" w14:textId="77777777" w:rsidR="007A1021" w:rsidRPr="00B23282" w:rsidRDefault="007A1021" w:rsidP="007A1021">
      <w:pPr>
        <w:pStyle w:val="ListParagraph"/>
        <w:numPr>
          <w:ilvl w:val="0"/>
          <w:numId w:val="3"/>
        </w:numPr>
        <w:rPr>
          <w:b/>
          <w:sz w:val="22"/>
          <w:szCs w:val="22"/>
        </w:rPr>
      </w:pPr>
      <w:r w:rsidRPr="00B23282">
        <w:rPr>
          <w:b/>
          <w:sz w:val="22"/>
          <w:szCs w:val="22"/>
        </w:rPr>
        <w:t>Appointment of Independent Examiner</w:t>
      </w:r>
    </w:p>
    <w:p w14:paraId="4D1CD388" w14:textId="59C96A83" w:rsidR="007A1021" w:rsidRPr="00B23282" w:rsidRDefault="007A1021" w:rsidP="007A1021">
      <w:pPr>
        <w:pStyle w:val="ListParagraph"/>
        <w:rPr>
          <w:sz w:val="22"/>
          <w:szCs w:val="22"/>
        </w:rPr>
      </w:pPr>
      <w:r>
        <w:rPr>
          <w:sz w:val="22"/>
          <w:szCs w:val="22"/>
        </w:rPr>
        <w:t xml:space="preserve">The </w:t>
      </w:r>
      <w:r w:rsidRPr="00B23282">
        <w:rPr>
          <w:sz w:val="22"/>
          <w:szCs w:val="22"/>
        </w:rPr>
        <w:t>Chair recommended the appo</w:t>
      </w:r>
      <w:r>
        <w:rPr>
          <w:sz w:val="22"/>
          <w:szCs w:val="22"/>
        </w:rPr>
        <w:t xml:space="preserve">intment of </w:t>
      </w:r>
      <w:r w:rsidRPr="00B23282">
        <w:rPr>
          <w:sz w:val="22"/>
          <w:szCs w:val="22"/>
        </w:rPr>
        <w:t>Thomas Westcott</w:t>
      </w:r>
      <w:r>
        <w:rPr>
          <w:sz w:val="22"/>
          <w:szCs w:val="22"/>
        </w:rPr>
        <w:t xml:space="preserve"> </w:t>
      </w:r>
      <w:r w:rsidR="007A693E">
        <w:rPr>
          <w:sz w:val="22"/>
          <w:szCs w:val="22"/>
        </w:rPr>
        <w:t>Chartered A</w:t>
      </w:r>
      <w:r>
        <w:rPr>
          <w:sz w:val="22"/>
          <w:szCs w:val="22"/>
        </w:rPr>
        <w:t>ccountants</w:t>
      </w:r>
      <w:r w:rsidRPr="00B23282">
        <w:rPr>
          <w:sz w:val="22"/>
          <w:szCs w:val="22"/>
        </w:rPr>
        <w:t xml:space="preserve">, Barnstaple as Independent Examiner for the forthcoming year. </w:t>
      </w:r>
      <w:r w:rsidRPr="00B23282">
        <w:rPr>
          <w:sz w:val="22"/>
          <w:szCs w:val="22"/>
        </w:rPr>
        <w:br/>
        <w:t>Proposed by Trevor P</w:t>
      </w:r>
      <w:r>
        <w:rPr>
          <w:sz w:val="22"/>
          <w:szCs w:val="22"/>
        </w:rPr>
        <w:t>arkin</w:t>
      </w:r>
      <w:r>
        <w:rPr>
          <w:sz w:val="22"/>
          <w:szCs w:val="22"/>
        </w:rPr>
        <w:br/>
        <w:t>Seconded by Alex Griffiths-Rayson</w:t>
      </w:r>
    </w:p>
    <w:p w14:paraId="65EBE46B" w14:textId="77777777" w:rsidR="007A1021" w:rsidRDefault="007A1021" w:rsidP="007A1021">
      <w:pPr>
        <w:pStyle w:val="ListParagraph"/>
        <w:rPr>
          <w:sz w:val="22"/>
          <w:szCs w:val="22"/>
        </w:rPr>
      </w:pPr>
      <w:r w:rsidRPr="00B23282">
        <w:rPr>
          <w:sz w:val="22"/>
          <w:szCs w:val="22"/>
        </w:rPr>
        <w:t>Approved unanimously</w:t>
      </w:r>
    </w:p>
    <w:p w14:paraId="2B5E4892" w14:textId="77777777" w:rsidR="00E3450F" w:rsidRDefault="00E3450F" w:rsidP="00E3450F">
      <w:pPr>
        <w:pStyle w:val="ListParagraph"/>
        <w:spacing w:after="0"/>
        <w:rPr>
          <w:b/>
          <w:sz w:val="22"/>
          <w:szCs w:val="22"/>
        </w:rPr>
      </w:pPr>
    </w:p>
    <w:p w14:paraId="3416B0B9" w14:textId="77777777" w:rsidR="00B23282" w:rsidRPr="00B23282" w:rsidRDefault="00B23282" w:rsidP="00B23282">
      <w:pPr>
        <w:pStyle w:val="ListParagraph"/>
        <w:numPr>
          <w:ilvl w:val="0"/>
          <w:numId w:val="3"/>
        </w:numPr>
        <w:spacing w:after="0"/>
        <w:rPr>
          <w:b/>
          <w:sz w:val="22"/>
          <w:szCs w:val="22"/>
        </w:rPr>
      </w:pPr>
      <w:r w:rsidRPr="00B23282">
        <w:rPr>
          <w:b/>
          <w:sz w:val="22"/>
          <w:szCs w:val="22"/>
        </w:rPr>
        <w:t>Other Resolutions</w:t>
      </w:r>
    </w:p>
    <w:p w14:paraId="658678C7" w14:textId="77777777" w:rsidR="00B23282" w:rsidRPr="00B23282" w:rsidRDefault="00B23282" w:rsidP="00B23282">
      <w:pPr>
        <w:pStyle w:val="ListParagraph"/>
        <w:spacing w:after="0"/>
        <w:rPr>
          <w:sz w:val="22"/>
          <w:szCs w:val="22"/>
        </w:rPr>
      </w:pPr>
      <w:r w:rsidRPr="00B23282">
        <w:rPr>
          <w:sz w:val="22"/>
          <w:szCs w:val="22"/>
        </w:rPr>
        <w:t>There were no other resolutions.</w:t>
      </w:r>
    </w:p>
    <w:p w14:paraId="72D466BF" w14:textId="77777777" w:rsidR="00B23282" w:rsidRPr="00B23282" w:rsidRDefault="00B23282" w:rsidP="00B23282">
      <w:pPr>
        <w:pStyle w:val="ListParagraph"/>
        <w:spacing w:after="0"/>
        <w:rPr>
          <w:sz w:val="22"/>
          <w:szCs w:val="22"/>
        </w:rPr>
      </w:pPr>
    </w:p>
    <w:p w14:paraId="5976A246" w14:textId="77777777" w:rsidR="00B23282" w:rsidRPr="00B23282" w:rsidRDefault="00B23282" w:rsidP="00B23282">
      <w:pPr>
        <w:pStyle w:val="ListParagraph"/>
        <w:numPr>
          <w:ilvl w:val="0"/>
          <w:numId w:val="3"/>
        </w:numPr>
        <w:spacing w:after="0"/>
        <w:rPr>
          <w:b/>
          <w:sz w:val="22"/>
          <w:szCs w:val="22"/>
        </w:rPr>
      </w:pPr>
      <w:r w:rsidRPr="00B23282">
        <w:rPr>
          <w:b/>
          <w:sz w:val="22"/>
          <w:szCs w:val="22"/>
        </w:rPr>
        <w:t>Any Other Business</w:t>
      </w:r>
    </w:p>
    <w:p w14:paraId="7EB70634" w14:textId="7DD0F717" w:rsidR="00E3450F" w:rsidRDefault="00326233" w:rsidP="00B23282">
      <w:pPr>
        <w:pStyle w:val="ListParagraph"/>
        <w:spacing w:after="0"/>
        <w:rPr>
          <w:sz w:val="22"/>
          <w:szCs w:val="22"/>
        </w:rPr>
      </w:pPr>
      <w:r>
        <w:rPr>
          <w:sz w:val="22"/>
          <w:szCs w:val="22"/>
        </w:rPr>
        <w:t xml:space="preserve">The overall consensus was </w:t>
      </w:r>
      <w:r w:rsidR="00F43409">
        <w:rPr>
          <w:sz w:val="22"/>
          <w:szCs w:val="22"/>
        </w:rPr>
        <w:t xml:space="preserve">that </w:t>
      </w:r>
      <w:r>
        <w:rPr>
          <w:sz w:val="22"/>
          <w:szCs w:val="22"/>
        </w:rPr>
        <w:t xml:space="preserve">using the </w:t>
      </w:r>
      <w:r w:rsidR="00E3450F">
        <w:rPr>
          <w:sz w:val="22"/>
          <w:szCs w:val="22"/>
        </w:rPr>
        <w:t>webinar</w:t>
      </w:r>
      <w:r>
        <w:rPr>
          <w:sz w:val="22"/>
          <w:szCs w:val="22"/>
        </w:rPr>
        <w:t xml:space="preserve"> technology</w:t>
      </w:r>
      <w:r w:rsidR="00E3450F">
        <w:rPr>
          <w:sz w:val="22"/>
          <w:szCs w:val="22"/>
        </w:rPr>
        <w:t xml:space="preserve"> was a good idea for future AGM’s and </w:t>
      </w:r>
      <w:r w:rsidR="00DD441F">
        <w:rPr>
          <w:sz w:val="22"/>
          <w:szCs w:val="22"/>
        </w:rPr>
        <w:t xml:space="preserve">made it more accessible for the majority of people. </w:t>
      </w:r>
    </w:p>
    <w:p w14:paraId="373C3F0E" w14:textId="3323C7DC" w:rsidR="00B23282" w:rsidRDefault="00E3450F" w:rsidP="00B23282">
      <w:pPr>
        <w:pStyle w:val="ListParagraph"/>
        <w:spacing w:after="0"/>
        <w:rPr>
          <w:sz w:val="20"/>
          <w:szCs w:val="20"/>
        </w:rPr>
      </w:pPr>
      <w:r>
        <w:rPr>
          <w:sz w:val="22"/>
          <w:szCs w:val="22"/>
        </w:rPr>
        <w:t>Trevor</w:t>
      </w:r>
      <w:r w:rsidR="00B23282" w:rsidRPr="00B23282">
        <w:rPr>
          <w:sz w:val="22"/>
          <w:szCs w:val="22"/>
        </w:rPr>
        <w:t xml:space="preserve"> thanked everyone for their hard work and</w:t>
      </w:r>
      <w:r>
        <w:rPr>
          <w:sz w:val="22"/>
          <w:szCs w:val="22"/>
        </w:rPr>
        <w:t xml:space="preserve"> support over the last 12 months and for taking the time to be part of the AGM. </w:t>
      </w:r>
    </w:p>
    <w:p w14:paraId="1D4BDDF2" w14:textId="77777777" w:rsidR="00B23282" w:rsidRDefault="00B23282" w:rsidP="00B23282">
      <w:pPr>
        <w:pStyle w:val="ListParagraph"/>
        <w:spacing w:after="0"/>
        <w:rPr>
          <w:sz w:val="20"/>
          <w:szCs w:val="20"/>
        </w:rPr>
      </w:pPr>
    </w:p>
    <w:p w14:paraId="028E48F0" w14:textId="77777777" w:rsidR="00B23282" w:rsidRDefault="00B23282" w:rsidP="00B23282">
      <w:pPr>
        <w:pStyle w:val="ListParagraph"/>
        <w:spacing w:after="0"/>
        <w:rPr>
          <w:sz w:val="20"/>
          <w:szCs w:val="20"/>
        </w:rPr>
      </w:pPr>
    </w:p>
    <w:p w14:paraId="2790BF42" w14:textId="77777777" w:rsidR="00B23282" w:rsidRDefault="00B23282" w:rsidP="00B23282">
      <w:pPr>
        <w:pStyle w:val="ListParagraph"/>
        <w:spacing w:after="0"/>
        <w:rPr>
          <w:sz w:val="20"/>
          <w:szCs w:val="20"/>
        </w:rPr>
      </w:pPr>
    </w:p>
    <w:p w14:paraId="770616ED" w14:textId="77777777" w:rsidR="00B23282" w:rsidRDefault="00B23282" w:rsidP="00B23282">
      <w:pPr>
        <w:pStyle w:val="ListParagraph"/>
        <w:spacing w:after="0"/>
        <w:rPr>
          <w:sz w:val="20"/>
          <w:szCs w:val="20"/>
        </w:rPr>
      </w:pPr>
    </w:p>
    <w:p w14:paraId="3FAA6BAC" w14:textId="4B59C874" w:rsidR="00B23282" w:rsidRPr="00B23282" w:rsidRDefault="00B23282" w:rsidP="00B23282">
      <w:pPr>
        <w:pStyle w:val="ListParagraph"/>
        <w:spacing w:after="0"/>
        <w:jc w:val="center"/>
        <w:rPr>
          <w:b/>
          <w:sz w:val="22"/>
          <w:szCs w:val="22"/>
        </w:rPr>
      </w:pPr>
      <w:r w:rsidRPr="00B23282">
        <w:rPr>
          <w:b/>
          <w:sz w:val="22"/>
          <w:szCs w:val="22"/>
        </w:rPr>
        <w:t xml:space="preserve">The AGM </w:t>
      </w:r>
      <w:r w:rsidR="006F210A">
        <w:rPr>
          <w:b/>
          <w:sz w:val="22"/>
          <w:szCs w:val="22"/>
        </w:rPr>
        <w:t>closed at 19:45</w:t>
      </w:r>
    </w:p>
    <w:p w14:paraId="07F17CC8" w14:textId="77777777" w:rsidR="00B23282" w:rsidRDefault="00B23282" w:rsidP="00B23282">
      <w:pPr>
        <w:pStyle w:val="ListParagraph"/>
        <w:spacing w:after="0"/>
      </w:pPr>
    </w:p>
    <w:p w14:paraId="564CA938" w14:textId="77777777" w:rsidR="00AC0F6E" w:rsidRDefault="00AC0F6E" w:rsidP="00AC0F6E">
      <w:pPr>
        <w:ind w:left="720"/>
      </w:pPr>
    </w:p>
    <w:p w14:paraId="5604BBC2" w14:textId="77777777" w:rsidR="00BD264F" w:rsidRDefault="00BD264F" w:rsidP="00BD264F">
      <w:pPr>
        <w:pStyle w:val="ListParagraph"/>
        <w:spacing w:after="0"/>
      </w:pPr>
    </w:p>
    <w:p w14:paraId="0EA3E955" w14:textId="77777777" w:rsidR="00BD264F" w:rsidRDefault="00BD264F" w:rsidP="00BD264F">
      <w:pPr>
        <w:ind w:left="720"/>
      </w:pPr>
    </w:p>
    <w:p w14:paraId="413B0BEA" w14:textId="77777777" w:rsidR="005A6F48" w:rsidRDefault="008274DC" w:rsidP="0024422A"/>
    <w:sectPr w:rsidR="005A6F4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F9A1A" w14:textId="77777777" w:rsidR="00E87F39" w:rsidRDefault="00E87F39" w:rsidP="0024422A">
      <w:pPr>
        <w:spacing w:after="0" w:line="240" w:lineRule="auto"/>
      </w:pPr>
      <w:r>
        <w:separator/>
      </w:r>
    </w:p>
  </w:endnote>
  <w:endnote w:type="continuationSeparator" w:id="0">
    <w:p w14:paraId="36FD74C1" w14:textId="77777777" w:rsidR="00E87F39" w:rsidRDefault="00E87F39" w:rsidP="0024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75143"/>
      <w:docPartObj>
        <w:docPartGallery w:val="Page Numbers (Bottom of Page)"/>
        <w:docPartUnique/>
      </w:docPartObj>
    </w:sdtPr>
    <w:sdtEndPr/>
    <w:sdtContent>
      <w:sdt>
        <w:sdtPr>
          <w:id w:val="-1769616900"/>
          <w:docPartObj>
            <w:docPartGallery w:val="Page Numbers (Top of Page)"/>
            <w:docPartUnique/>
          </w:docPartObj>
        </w:sdtPr>
        <w:sdtEndPr/>
        <w:sdtContent>
          <w:p w14:paraId="03614FFA" w14:textId="5F66F159" w:rsidR="00326233" w:rsidRDefault="00326233">
            <w:pPr>
              <w:pStyle w:val="Footer"/>
              <w:jc w:val="right"/>
            </w:pPr>
            <w:r>
              <w:t xml:space="preserve">Page </w:t>
            </w:r>
            <w:r>
              <w:rPr>
                <w:b/>
                <w:bCs/>
              </w:rPr>
              <w:fldChar w:fldCharType="begin"/>
            </w:r>
            <w:r>
              <w:rPr>
                <w:b/>
                <w:bCs/>
              </w:rPr>
              <w:instrText xml:space="preserve"> PAGE </w:instrText>
            </w:r>
            <w:r>
              <w:rPr>
                <w:b/>
                <w:bCs/>
              </w:rPr>
              <w:fldChar w:fldCharType="separate"/>
            </w:r>
            <w:r w:rsidR="008274D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274DC">
              <w:rPr>
                <w:b/>
                <w:bCs/>
                <w:noProof/>
              </w:rPr>
              <w:t>3</w:t>
            </w:r>
            <w:r>
              <w:rPr>
                <w:b/>
                <w:bCs/>
              </w:rPr>
              <w:fldChar w:fldCharType="end"/>
            </w:r>
          </w:p>
        </w:sdtContent>
      </w:sdt>
    </w:sdtContent>
  </w:sdt>
  <w:p w14:paraId="781532EF" w14:textId="77777777" w:rsidR="00326233" w:rsidRDefault="0032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3D05A" w14:textId="77777777" w:rsidR="00E87F39" w:rsidRDefault="00E87F39" w:rsidP="0024422A">
      <w:pPr>
        <w:spacing w:after="0" w:line="240" w:lineRule="auto"/>
      </w:pPr>
      <w:r>
        <w:separator/>
      </w:r>
    </w:p>
  </w:footnote>
  <w:footnote w:type="continuationSeparator" w:id="0">
    <w:p w14:paraId="7062AB35" w14:textId="77777777" w:rsidR="00E87F39" w:rsidRDefault="00E87F39" w:rsidP="00244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2636" w14:textId="77777777" w:rsidR="0024422A" w:rsidRDefault="0024422A" w:rsidP="0024422A">
    <w:pPr>
      <w:pStyle w:val="Header"/>
      <w:jc w:val="center"/>
    </w:pPr>
    <w:r w:rsidRPr="00A95723">
      <w:rPr>
        <w:rFonts w:ascii="Calibri" w:eastAsia="Times New Roman" w:hAnsi="Calibri" w:cs="Times New Roman"/>
        <w:noProof/>
        <w:lang w:eastAsia="en-GB"/>
      </w:rPr>
      <w:drawing>
        <wp:inline distT="0" distB="0" distL="0" distR="0" wp14:anchorId="01F69E4B" wp14:editId="6D23445D">
          <wp:extent cx="3114675" cy="968984"/>
          <wp:effectExtent l="0" t="0" r="0" b="3175"/>
          <wp:docPr id="3" name="Picture 3" descr="C:\Users\Catherine\Documents\Communication\Alstrom-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Communication\Alstrom-Logo -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7222" cy="979109"/>
                  </a:xfrm>
                  <a:prstGeom prst="rect">
                    <a:avLst/>
                  </a:prstGeom>
                  <a:noFill/>
                  <a:ln>
                    <a:noFill/>
                  </a:ln>
                </pic:spPr>
              </pic:pic>
            </a:graphicData>
          </a:graphic>
        </wp:inline>
      </w:drawing>
    </w:r>
  </w:p>
  <w:p w14:paraId="22E69F64" w14:textId="2D03F104" w:rsidR="0024422A" w:rsidRDefault="0024422A" w:rsidP="0024422A">
    <w:pPr>
      <w:jc w:val="center"/>
      <w:outlineLvl w:val="0"/>
      <w:rPr>
        <w:b/>
      </w:rPr>
    </w:pPr>
    <w:r w:rsidRPr="00B7086D">
      <w:rPr>
        <w:b/>
      </w:rPr>
      <w:t>ANNUAL GENERAL MEETING</w:t>
    </w:r>
    <w:r w:rsidR="00647FFE">
      <w:rPr>
        <w:b/>
      </w:rPr>
      <w:br/>
      <w:t>Webinar, 24</w:t>
    </w:r>
    <w:r w:rsidR="00647FFE" w:rsidRPr="00647FFE">
      <w:rPr>
        <w:b/>
        <w:vertAlign w:val="superscript"/>
      </w:rPr>
      <w:t>th</w:t>
    </w:r>
    <w:r w:rsidR="004A509F">
      <w:rPr>
        <w:b/>
      </w:rPr>
      <w:t xml:space="preserve"> January 2019 19:09 – 19:46</w:t>
    </w:r>
    <w:r>
      <w:rPr>
        <w:b/>
      </w:rPr>
      <w:br/>
    </w:r>
    <w:r w:rsidRPr="00B7086D">
      <w:rPr>
        <w:b/>
      </w:rPr>
      <w:t>Minutes of the meeting</w:t>
    </w:r>
  </w:p>
  <w:p w14:paraId="047D7488" w14:textId="77777777" w:rsidR="0024422A" w:rsidRDefault="0024422A" w:rsidP="002442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A54"/>
    <w:multiLevelType w:val="hybridMultilevel"/>
    <w:tmpl w:val="C95C8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A317E"/>
    <w:multiLevelType w:val="hybridMultilevel"/>
    <w:tmpl w:val="0EF2DB3E"/>
    <w:lvl w:ilvl="0" w:tplc="F1F02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4B1137"/>
    <w:multiLevelType w:val="hybridMultilevel"/>
    <w:tmpl w:val="4B4C1440"/>
    <w:lvl w:ilvl="0" w:tplc="83D61F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53FEB"/>
    <w:multiLevelType w:val="hybridMultilevel"/>
    <w:tmpl w:val="9678DD76"/>
    <w:lvl w:ilvl="0" w:tplc="844E20A4">
      <w:start w:val="1"/>
      <w:numFmt w:val="bullet"/>
      <w:lvlText w:val=""/>
      <w:lvlJc w:val="left"/>
      <w:pPr>
        <w:tabs>
          <w:tab w:val="num" w:pos="720"/>
        </w:tabs>
        <w:ind w:left="720" w:hanging="360"/>
      </w:pPr>
      <w:rPr>
        <w:rFonts w:ascii="Wingdings" w:hAnsi="Wingdings" w:hint="default"/>
      </w:rPr>
    </w:lvl>
    <w:lvl w:ilvl="1" w:tplc="816EDE6E" w:tentative="1">
      <w:start w:val="1"/>
      <w:numFmt w:val="bullet"/>
      <w:lvlText w:val=""/>
      <w:lvlJc w:val="left"/>
      <w:pPr>
        <w:tabs>
          <w:tab w:val="num" w:pos="1440"/>
        </w:tabs>
        <w:ind w:left="1440" w:hanging="360"/>
      </w:pPr>
      <w:rPr>
        <w:rFonts w:ascii="Wingdings" w:hAnsi="Wingdings" w:hint="default"/>
      </w:rPr>
    </w:lvl>
    <w:lvl w:ilvl="2" w:tplc="B252ABFE" w:tentative="1">
      <w:start w:val="1"/>
      <w:numFmt w:val="bullet"/>
      <w:lvlText w:val=""/>
      <w:lvlJc w:val="left"/>
      <w:pPr>
        <w:tabs>
          <w:tab w:val="num" w:pos="2160"/>
        </w:tabs>
        <w:ind w:left="2160" w:hanging="360"/>
      </w:pPr>
      <w:rPr>
        <w:rFonts w:ascii="Wingdings" w:hAnsi="Wingdings" w:hint="default"/>
      </w:rPr>
    </w:lvl>
    <w:lvl w:ilvl="3" w:tplc="CFD6D846" w:tentative="1">
      <w:start w:val="1"/>
      <w:numFmt w:val="bullet"/>
      <w:lvlText w:val=""/>
      <w:lvlJc w:val="left"/>
      <w:pPr>
        <w:tabs>
          <w:tab w:val="num" w:pos="2880"/>
        </w:tabs>
        <w:ind w:left="2880" w:hanging="360"/>
      </w:pPr>
      <w:rPr>
        <w:rFonts w:ascii="Wingdings" w:hAnsi="Wingdings" w:hint="default"/>
      </w:rPr>
    </w:lvl>
    <w:lvl w:ilvl="4" w:tplc="78143D96" w:tentative="1">
      <w:start w:val="1"/>
      <w:numFmt w:val="bullet"/>
      <w:lvlText w:val=""/>
      <w:lvlJc w:val="left"/>
      <w:pPr>
        <w:tabs>
          <w:tab w:val="num" w:pos="3600"/>
        </w:tabs>
        <w:ind w:left="3600" w:hanging="360"/>
      </w:pPr>
      <w:rPr>
        <w:rFonts w:ascii="Wingdings" w:hAnsi="Wingdings" w:hint="default"/>
      </w:rPr>
    </w:lvl>
    <w:lvl w:ilvl="5" w:tplc="32AEB946" w:tentative="1">
      <w:start w:val="1"/>
      <w:numFmt w:val="bullet"/>
      <w:lvlText w:val=""/>
      <w:lvlJc w:val="left"/>
      <w:pPr>
        <w:tabs>
          <w:tab w:val="num" w:pos="4320"/>
        </w:tabs>
        <w:ind w:left="4320" w:hanging="360"/>
      </w:pPr>
      <w:rPr>
        <w:rFonts w:ascii="Wingdings" w:hAnsi="Wingdings" w:hint="default"/>
      </w:rPr>
    </w:lvl>
    <w:lvl w:ilvl="6" w:tplc="664CE0E8" w:tentative="1">
      <w:start w:val="1"/>
      <w:numFmt w:val="bullet"/>
      <w:lvlText w:val=""/>
      <w:lvlJc w:val="left"/>
      <w:pPr>
        <w:tabs>
          <w:tab w:val="num" w:pos="5040"/>
        </w:tabs>
        <w:ind w:left="5040" w:hanging="360"/>
      </w:pPr>
      <w:rPr>
        <w:rFonts w:ascii="Wingdings" w:hAnsi="Wingdings" w:hint="default"/>
      </w:rPr>
    </w:lvl>
    <w:lvl w:ilvl="7" w:tplc="B0F4359A" w:tentative="1">
      <w:start w:val="1"/>
      <w:numFmt w:val="bullet"/>
      <w:lvlText w:val=""/>
      <w:lvlJc w:val="left"/>
      <w:pPr>
        <w:tabs>
          <w:tab w:val="num" w:pos="5760"/>
        </w:tabs>
        <w:ind w:left="5760" w:hanging="360"/>
      </w:pPr>
      <w:rPr>
        <w:rFonts w:ascii="Wingdings" w:hAnsi="Wingdings" w:hint="default"/>
      </w:rPr>
    </w:lvl>
    <w:lvl w:ilvl="8" w:tplc="BB6A6C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B3204A"/>
    <w:multiLevelType w:val="hybridMultilevel"/>
    <w:tmpl w:val="C60EADEE"/>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A"/>
    <w:rsid w:val="0010700F"/>
    <w:rsid w:val="00154A3A"/>
    <w:rsid w:val="001950B4"/>
    <w:rsid w:val="00213C62"/>
    <w:rsid w:val="0024422A"/>
    <w:rsid w:val="002536C6"/>
    <w:rsid w:val="002D1779"/>
    <w:rsid w:val="00326233"/>
    <w:rsid w:val="003A7E46"/>
    <w:rsid w:val="004A509F"/>
    <w:rsid w:val="00510D34"/>
    <w:rsid w:val="00520488"/>
    <w:rsid w:val="005B0122"/>
    <w:rsid w:val="00610648"/>
    <w:rsid w:val="00642942"/>
    <w:rsid w:val="00647FFE"/>
    <w:rsid w:val="006D1F9F"/>
    <w:rsid w:val="006F210A"/>
    <w:rsid w:val="00726B39"/>
    <w:rsid w:val="007767D1"/>
    <w:rsid w:val="007A1021"/>
    <w:rsid w:val="007A693E"/>
    <w:rsid w:val="0082329E"/>
    <w:rsid w:val="008274DC"/>
    <w:rsid w:val="00890299"/>
    <w:rsid w:val="008A0A60"/>
    <w:rsid w:val="008B2380"/>
    <w:rsid w:val="00927ED0"/>
    <w:rsid w:val="00977703"/>
    <w:rsid w:val="009929AA"/>
    <w:rsid w:val="00AC0F6E"/>
    <w:rsid w:val="00B23282"/>
    <w:rsid w:val="00B76A33"/>
    <w:rsid w:val="00BD264F"/>
    <w:rsid w:val="00BE439B"/>
    <w:rsid w:val="00C04C49"/>
    <w:rsid w:val="00C770C5"/>
    <w:rsid w:val="00CB13CE"/>
    <w:rsid w:val="00CE4F52"/>
    <w:rsid w:val="00D534B2"/>
    <w:rsid w:val="00DD441F"/>
    <w:rsid w:val="00E3450F"/>
    <w:rsid w:val="00E646DF"/>
    <w:rsid w:val="00E87F39"/>
    <w:rsid w:val="00F43409"/>
    <w:rsid w:val="00FC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8EB"/>
  <w15:chartTrackingRefBased/>
  <w15:docId w15:val="{2DE25A86-F575-46EC-9E5F-E9014ACF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2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22A"/>
  </w:style>
  <w:style w:type="paragraph" w:styleId="Footer">
    <w:name w:val="footer"/>
    <w:basedOn w:val="Normal"/>
    <w:link w:val="FooterChar"/>
    <w:uiPriority w:val="99"/>
    <w:unhideWhenUsed/>
    <w:rsid w:val="00244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22A"/>
  </w:style>
  <w:style w:type="paragraph" w:styleId="ListParagraph">
    <w:name w:val="List Paragraph"/>
    <w:basedOn w:val="Normal"/>
    <w:uiPriority w:val="34"/>
    <w:qFormat/>
    <w:rsid w:val="0024422A"/>
    <w:pPr>
      <w:ind w:left="720"/>
      <w:contextualSpacing/>
    </w:pPr>
  </w:style>
  <w:style w:type="paragraph" w:styleId="BalloonText">
    <w:name w:val="Balloon Text"/>
    <w:basedOn w:val="Normal"/>
    <w:link w:val="BalloonTextChar"/>
    <w:uiPriority w:val="99"/>
    <w:semiHidden/>
    <w:unhideWhenUsed/>
    <w:rsid w:val="003A7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E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9377">
      <w:bodyDiv w:val="1"/>
      <w:marLeft w:val="0"/>
      <w:marRight w:val="0"/>
      <w:marTop w:val="0"/>
      <w:marBottom w:val="0"/>
      <w:divBdr>
        <w:top w:val="none" w:sz="0" w:space="0" w:color="auto"/>
        <w:left w:val="none" w:sz="0" w:space="0" w:color="auto"/>
        <w:bottom w:val="none" w:sz="0" w:space="0" w:color="auto"/>
        <w:right w:val="none" w:sz="0" w:space="0" w:color="auto"/>
      </w:divBdr>
      <w:divsChild>
        <w:div w:id="901133386">
          <w:marLeft w:val="144"/>
          <w:marRight w:val="0"/>
          <w:marTop w:val="240"/>
          <w:marBottom w:val="40"/>
          <w:divBdr>
            <w:top w:val="none" w:sz="0" w:space="0" w:color="auto"/>
            <w:left w:val="none" w:sz="0" w:space="0" w:color="auto"/>
            <w:bottom w:val="none" w:sz="0" w:space="0" w:color="auto"/>
            <w:right w:val="none" w:sz="0" w:space="0" w:color="auto"/>
          </w:divBdr>
        </w:div>
        <w:div w:id="158992217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catherine.lewis@alstrom.org.uk</dc:creator>
  <cp:keywords/>
  <dc:description/>
  <cp:lastModifiedBy>Catherine Lewis</cp:lastModifiedBy>
  <cp:revision>3</cp:revision>
  <dcterms:created xsi:type="dcterms:W3CDTF">2019-02-06T17:46:00Z</dcterms:created>
  <dcterms:modified xsi:type="dcterms:W3CDTF">2019-02-06T17:46:00Z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