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571E" w14:textId="68BC9616" w:rsidR="005F1F71" w:rsidRPr="006543F5" w:rsidRDefault="005F1F71" w:rsidP="005F1F71">
      <w:pPr>
        <w:jc w:val="center"/>
        <w:rPr>
          <w:rFonts w:cs="Arial"/>
          <w:b/>
          <w:bCs/>
          <w:sz w:val="28"/>
          <w:szCs w:val="28"/>
        </w:rPr>
      </w:pPr>
      <w:r w:rsidRPr="006543F5">
        <w:rPr>
          <w:rFonts w:cs="Arial"/>
          <w:b/>
          <w:bCs/>
          <w:sz w:val="28"/>
          <w:szCs w:val="28"/>
        </w:rPr>
        <w:t xml:space="preserve">Stay Fit, Stay Healthy, Stay Happy </w:t>
      </w:r>
      <w:r w:rsidRPr="006543F5">
        <w:rPr>
          <w:rFonts w:cs="Arial"/>
          <w:b/>
          <w:bCs/>
          <w:sz w:val="28"/>
          <w:szCs w:val="28"/>
        </w:rPr>
        <w:br/>
      </w:r>
    </w:p>
    <w:p w14:paraId="012C733A" w14:textId="77777777" w:rsidR="006543F5" w:rsidRPr="006543F5" w:rsidRDefault="006543F5" w:rsidP="006543F5">
      <w:pPr>
        <w:widowControl w:val="0"/>
        <w:spacing w:after="120" w:line="285" w:lineRule="auto"/>
        <w:jc w:val="center"/>
        <w:rPr>
          <w:rFonts w:eastAsia="Times New Roman" w:cs="Arial"/>
          <w:b/>
          <w:bCs/>
          <w:color w:val="000000"/>
          <w:kern w:val="28"/>
          <w:sz w:val="28"/>
          <w:szCs w:val="28"/>
          <w:lang w:eastAsia="en-GB"/>
          <w14:cntxtAlts/>
        </w:rPr>
      </w:pPr>
      <w:r w:rsidRPr="006543F5">
        <w:rPr>
          <w:rFonts w:eastAsia="Times New Roman" w:cs="Arial"/>
          <w:b/>
          <w:bCs/>
          <w:color w:val="000000"/>
          <w:kern w:val="28"/>
          <w:sz w:val="28"/>
          <w:szCs w:val="28"/>
          <w:lang w:eastAsia="en-GB"/>
          <w14:cntxtAlts/>
        </w:rPr>
        <w:t>Healthy Happy You!</w:t>
      </w:r>
    </w:p>
    <w:p w14:paraId="214D3870" w14:textId="77777777" w:rsidR="006543F5" w:rsidRPr="006543F5" w:rsidRDefault="006543F5" w:rsidP="006543F5">
      <w:pPr>
        <w:widowControl w:val="0"/>
        <w:spacing w:after="120" w:line="285" w:lineRule="auto"/>
        <w:jc w:val="center"/>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5197E155" w14:textId="77777777" w:rsidR="006543F5" w:rsidRPr="006543F5" w:rsidRDefault="006543F5" w:rsidP="006543F5">
      <w:pPr>
        <w:widowControl w:val="0"/>
        <w:spacing w:after="0" w:line="285" w:lineRule="auto"/>
        <w:rPr>
          <w:rFonts w:eastAsia="Times New Roman" w:cs="Arial"/>
          <w:b/>
          <w:bCs/>
          <w:color w:val="000000"/>
          <w:kern w:val="28"/>
          <w:sz w:val="28"/>
          <w:szCs w:val="28"/>
          <w:lang w:eastAsia="en-GB"/>
          <w14:cntxtAlts/>
        </w:rPr>
      </w:pPr>
      <w:r w:rsidRPr="006543F5">
        <w:rPr>
          <w:rFonts w:eastAsia="Times New Roman" w:cs="Arial"/>
          <w:b/>
          <w:bCs/>
          <w:color w:val="000000"/>
          <w:kern w:val="28"/>
          <w:sz w:val="28"/>
          <w:szCs w:val="28"/>
          <w:lang w:eastAsia="en-GB"/>
          <w14:cntxtAlts/>
        </w:rPr>
        <w:t>It’s OK, not to feel OK</w:t>
      </w:r>
    </w:p>
    <w:p w14:paraId="4AAC58F6"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xml:space="preserve">Anxiety and fear are normal responses to things we find stressful, threatening or worrying. For this </w:t>
      </w:r>
      <w:proofErr w:type="gramStart"/>
      <w:r w:rsidRPr="006543F5">
        <w:rPr>
          <w:rFonts w:eastAsia="Times New Roman" w:cs="Arial"/>
          <w:color w:val="000000"/>
          <w:kern w:val="28"/>
          <w:sz w:val="28"/>
          <w:szCs w:val="28"/>
          <w:lang w:eastAsia="en-GB"/>
          <w14:cntxtAlts/>
        </w:rPr>
        <w:t>reason</w:t>
      </w:r>
      <w:proofErr w:type="gramEnd"/>
      <w:r w:rsidRPr="006543F5">
        <w:rPr>
          <w:rFonts w:eastAsia="Times New Roman" w:cs="Arial"/>
          <w:color w:val="000000"/>
          <w:kern w:val="28"/>
          <w:sz w:val="28"/>
          <w:szCs w:val="28"/>
          <w:lang w:eastAsia="en-GB"/>
          <w14:cntxtAlts/>
        </w:rPr>
        <w:t xml:space="preserve"> it’s not uncommon to feel anxious during the pandemic. We feel anxious because we believe we are in danger. When we detect danger in the environment, adrenaline rushes into our bloodstream to get us ready to either fight or run away. Anxiety and fear responses exist to protect us. The fight or flight response is triggered when we feel a lot of anxiety or fear. It happens whether the danger is real or not. It’s all about whether we perceive the situation to be dangerous. People respond to the same stressful situation in different ways.  </w:t>
      </w:r>
    </w:p>
    <w:p w14:paraId="50DDC276"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667A14B0"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b/>
          <w:bCs/>
          <w:color w:val="000000"/>
          <w:kern w:val="28"/>
          <w:sz w:val="28"/>
          <w:szCs w:val="28"/>
          <w:lang w:eastAsia="en-GB"/>
          <w14:cntxtAlts/>
        </w:rPr>
        <w:t>Fight or Flight  </w:t>
      </w:r>
      <w:r w:rsidRPr="006543F5">
        <w:rPr>
          <w:rFonts w:eastAsia="Times New Roman" w:cs="Arial"/>
          <w:color w:val="000000"/>
          <w:kern w:val="28"/>
          <w:sz w:val="28"/>
          <w:szCs w:val="28"/>
          <w:lang w:eastAsia="en-GB"/>
          <w14:cntxtAlts/>
        </w:rPr>
        <w:br/>
        <w:t xml:space="preserve">Fight or flight is hard wired into our systems. It is our survival mechanism. Many years ago, humans relied on this response to alert them to danger in the environment – for example, animals that might attack and kill them. At this time the danger was very </w:t>
      </w:r>
      <w:proofErr w:type="gramStart"/>
      <w:r w:rsidRPr="006543F5">
        <w:rPr>
          <w:rFonts w:eastAsia="Times New Roman" w:cs="Arial"/>
          <w:color w:val="000000"/>
          <w:kern w:val="28"/>
          <w:sz w:val="28"/>
          <w:szCs w:val="28"/>
          <w:lang w:eastAsia="en-GB"/>
          <w14:cntxtAlts/>
        </w:rPr>
        <w:t>real</w:t>
      </w:r>
      <w:proofErr w:type="gramEnd"/>
      <w:r w:rsidRPr="006543F5">
        <w:rPr>
          <w:rFonts w:eastAsia="Times New Roman" w:cs="Arial"/>
          <w:color w:val="000000"/>
          <w:kern w:val="28"/>
          <w:sz w:val="28"/>
          <w:szCs w:val="28"/>
          <w:lang w:eastAsia="en-GB"/>
          <w14:cntxtAlts/>
        </w:rPr>
        <w:t> and it was important to be ready to either fight it, or run away, in order to survive.  </w:t>
      </w:r>
    </w:p>
    <w:p w14:paraId="74788C62"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Nowadays the anxiety response continues to be triggered when we perceive danger, though the danger might not be so serious and the strong physical response that follows might seem out of proportion to the situation.  </w:t>
      </w:r>
    </w:p>
    <w:p w14:paraId="4FAE93BF" w14:textId="77777777" w:rsidR="006543F5" w:rsidRPr="006543F5" w:rsidRDefault="006543F5" w:rsidP="006543F5">
      <w:pPr>
        <w:widowControl w:val="0"/>
        <w:spacing w:after="12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7F3DFB40" w14:textId="77777777" w:rsidR="006543F5" w:rsidRPr="006543F5" w:rsidRDefault="006543F5" w:rsidP="006543F5">
      <w:pPr>
        <w:widowControl w:val="0"/>
        <w:spacing w:after="0" w:line="285" w:lineRule="auto"/>
        <w:rPr>
          <w:rFonts w:eastAsia="Times New Roman" w:cs="Arial"/>
          <w:b/>
          <w:bCs/>
          <w:color w:val="000000"/>
          <w:kern w:val="28"/>
          <w:sz w:val="28"/>
          <w:szCs w:val="28"/>
          <w:lang w:eastAsia="en-GB"/>
          <w14:cntxtAlts/>
        </w:rPr>
      </w:pPr>
      <w:r w:rsidRPr="006543F5">
        <w:rPr>
          <w:rFonts w:eastAsia="Times New Roman" w:cs="Arial"/>
          <w:b/>
          <w:bCs/>
          <w:color w:val="000000"/>
          <w:kern w:val="28"/>
          <w:sz w:val="28"/>
          <w:szCs w:val="28"/>
          <w:lang w:eastAsia="en-GB"/>
          <w14:cntxtAlts/>
        </w:rPr>
        <w:t>Signs of Anxiety  </w:t>
      </w:r>
    </w:p>
    <w:p w14:paraId="07DCD059" w14:textId="77777777" w:rsidR="006543F5" w:rsidRPr="006543F5" w:rsidRDefault="006543F5" w:rsidP="006543F5">
      <w:pPr>
        <w:widowControl w:val="0"/>
        <w:spacing w:after="0" w:line="285" w:lineRule="auto"/>
        <w:rPr>
          <w:rFonts w:eastAsia="Times New Roman" w:cs="Arial"/>
          <w:b/>
          <w:bCs/>
          <w:color w:val="000000"/>
          <w:kern w:val="28"/>
          <w:sz w:val="28"/>
          <w:szCs w:val="28"/>
          <w:lang w:eastAsia="en-GB"/>
          <w14:cntxtAlts/>
        </w:rPr>
      </w:pPr>
      <w:r w:rsidRPr="006543F5">
        <w:rPr>
          <w:rFonts w:eastAsia="Times New Roman" w:cs="Arial"/>
          <w:b/>
          <w:bCs/>
          <w:color w:val="000000"/>
          <w:kern w:val="28"/>
          <w:sz w:val="28"/>
          <w:szCs w:val="28"/>
          <w:lang w:eastAsia="en-GB"/>
          <w14:cntxtAlts/>
        </w:rPr>
        <w:t> </w:t>
      </w:r>
    </w:p>
    <w:p w14:paraId="3D3190D1" w14:textId="025EDFC7" w:rsidR="006543F5" w:rsidRPr="006543F5" w:rsidRDefault="006543F5" w:rsidP="006543F5">
      <w:pPr>
        <w:pStyle w:val="ListParagraph"/>
        <w:widowControl w:val="0"/>
        <w:numPr>
          <w:ilvl w:val="0"/>
          <w:numId w:val="1"/>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Racing heart</w:t>
      </w:r>
    </w:p>
    <w:p w14:paraId="318D7B64" w14:textId="111BE383" w:rsidR="006543F5" w:rsidRPr="006543F5" w:rsidRDefault="006543F5" w:rsidP="006543F5">
      <w:pPr>
        <w:pStyle w:val="ListParagraph"/>
        <w:widowControl w:val="0"/>
        <w:numPr>
          <w:ilvl w:val="0"/>
          <w:numId w:val="1"/>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Breathing quickens</w:t>
      </w:r>
    </w:p>
    <w:p w14:paraId="1BC38086" w14:textId="25AB9515" w:rsidR="006543F5" w:rsidRPr="006543F5" w:rsidRDefault="006543F5" w:rsidP="006543F5">
      <w:pPr>
        <w:pStyle w:val="ListParagraph"/>
        <w:widowControl w:val="0"/>
        <w:numPr>
          <w:ilvl w:val="0"/>
          <w:numId w:val="1"/>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Feeling hot</w:t>
      </w:r>
    </w:p>
    <w:p w14:paraId="36265C50" w14:textId="3732DF14" w:rsidR="006543F5" w:rsidRPr="006543F5" w:rsidRDefault="006543F5" w:rsidP="006543F5">
      <w:pPr>
        <w:pStyle w:val="ListParagraph"/>
        <w:widowControl w:val="0"/>
        <w:numPr>
          <w:ilvl w:val="0"/>
          <w:numId w:val="1"/>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Sweating</w:t>
      </w:r>
    </w:p>
    <w:p w14:paraId="78B03569" w14:textId="0DF66801" w:rsidR="006543F5" w:rsidRPr="006543F5" w:rsidRDefault="006543F5" w:rsidP="006543F5">
      <w:pPr>
        <w:pStyle w:val="ListParagraph"/>
        <w:widowControl w:val="0"/>
        <w:numPr>
          <w:ilvl w:val="0"/>
          <w:numId w:val="1"/>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Tension in our muscles</w:t>
      </w:r>
    </w:p>
    <w:p w14:paraId="1AFE00DF" w14:textId="5241B046" w:rsidR="006543F5" w:rsidRPr="006543F5" w:rsidRDefault="006543F5" w:rsidP="006543F5">
      <w:pPr>
        <w:pStyle w:val="ListParagraph"/>
        <w:widowControl w:val="0"/>
        <w:numPr>
          <w:ilvl w:val="0"/>
          <w:numId w:val="1"/>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Blurring vision</w:t>
      </w:r>
    </w:p>
    <w:p w14:paraId="1D742B14"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0CA55D5C" w14:textId="58DDBFDA" w:rsid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xml:space="preserve">We each have our own early warning signs of anxiety. We might notice anxious thoughts in our minds and physical feelings of anxiety in our bodies. This can feel </w:t>
      </w:r>
      <w:proofErr w:type="gramStart"/>
      <w:r w:rsidRPr="006543F5">
        <w:rPr>
          <w:rFonts w:eastAsia="Times New Roman" w:cs="Arial"/>
          <w:color w:val="000000"/>
          <w:kern w:val="28"/>
          <w:sz w:val="28"/>
          <w:szCs w:val="28"/>
          <w:lang w:eastAsia="en-GB"/>
          <w14:cntxtAlts/>
        </w:rPr>
        <w:t>really uncomfortable</w:t>
      </w:r>
      <w:proofErr w:type="gramEnd"/>
      <w:r w:rsidRPr="006543F5">
        <w:rPr>
          <w:rFonts w:eastAsia="Times New Roman" w:cs="Arial"/>
          <w:color w:val="000000"/>
          <w:kern w:val="28"/>
          <w:sz w:val="28"/>
          <w:szCs w:val="28"/>
          <w:lang w:eastAsia="en-GB"/>
          <w14:cntxtAlts/>
        </w:rPr>
        <w:t xml:space="preserve"> when we don’t need to manage real danger.</w:t>
      </w:r>
    </w:p>
    <w:p w14:paraId="4E15F5F8" w14:textId="3B8A1AE3" w:rsidR="006543F5" w:rsidRDefault="006543F5" w:rsidP="006543F5">
      <w:pPr>
        <w:widowControl w:val="0"/>
        <w:spacing w:after="0" w:line="285" w:lineRule="auto"/>
        <w:rPr>
          <w:rFonts w:eastAsia="Times New Roman" w:cs="Arial"/>
          <w:color w:val="000000"/>
          <w:kern w:val="28"/>
          <w:sz w:val="28"/>
          <w:szCs w:val="28"/>
          <w:lang w:eastAsia="en-GB"/>
          <w14:cntxtAlts/>
        </w:rPr>
      </w:pPr>
    </w:p>
    <w:p w14:paraId="3C36509B" w14:textId="0ABF117E" w:rsidR="006543F5" w:rsidRDefault="006543F5" w:rsidP="006543F5">
      <w:pPr>
        <w:widowControl w:val="0"/>
        <w:spacing w:after="0" w:line="285" w:lineRule="auto"/>
        <w:rPr>
          <w:rFonts w:eastAsia="Times New Roman" w:cs="Arial"/>
          <w:color w:val="000000"/>
          <w:kern w:val="28"/>
          <w:sz w:val="28"/>
          <w:szCs w:val="28"/>
          <w:lang w:eastAsia="en-GB"/>
          <w14:cntxtAlts/>
        </w:rPr>
      </w:pPr>
    </w:p>
    <w:p w14:paraId="5F0ED7AD"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bookmarkStart w:id="0" w:name="_GoBack"/>
      <w:bookmarkEnd w:id="0"/>
    </w:p>
    <w:p w14:paraId="3EFB43A6" w14:textId="77777777" w:rsidR="006543F5" w:rsidRPr="006543F5" w:rsidRDefault="006543F5" w:rsidP="006543F5">
      <w:pPr>
        <w:widowControl w:val="0"/>
        <w:spacing w:after="0" w:line="285" w:lineRule="auto"/>
        <w:rPr>
          <w:rFonts w:eastAsia="Times New Roman" w:cs="Arial"/>
          <w:b/>
          <w:bCs/>
          <w:color w:val="000000"/>
          <w:kern w:val="28"/>
          <w:sz w:val="28"/>
          <w:szCs w:val="28"/>
          <w:lang w:eastAsia="en-GB"/>
          <w14:cntxtAlts/>
        </w:rPr>
      </w:pPr>
      <w:r w:rsidRPr="006543F5">
        <w:rPr>
          <w:rFonts w:eastAsia="Times New Roman" w:cs="Arial"/>
          <w:b/>
          <w:bCs/>
          <w:color w:val="000000"/>
          <w:kern w:val="28"/>
          <w:sz w:val="28"/>
          <w:szCs w:val="28"/>
          <w:lang w:eastAsia="en-GB"/>
          <w14:cntxtAlts/>
        </w:rPr>
        <w:lastRenderedPageBreak/>
        <w:t>Managing Anxiety</w:t>
      </w:r>
    </w:p>
    <w:p w14:paraId="485F1E1B" w14:textId="77777777" w:rsidR="006543F5" w:rsidRPr="006543F5" w:rsidRDefault="006543F5" w:rsidP="006543F5">
      <w:pPr>
        <w:widowControl w:val="0"/>
        <w:spacing w:after="0" w:line="285" w:lineRule="auto"/>
        <w:ind w:left="283"/>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0412D3BE" w14:textId="4FB3E015" w:rsidR="006543F5" w:rsidRPr="006543F5" w:rsidRDefault="006543F5" w:rsidP="006543F5">
      <w:pPr>
        <w:pStyle w:val="ListParagraph"/>
        <w:widowControl w:val="0"/>
        <w:numPr>
          <w:ilvl w:val="0"/>
          <w:numId w:val="2"/>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Use the excess energy by going for a walk or doing exercise.</w:t>
      </w:r>
    </w:p>
    <w:p w14:paraId="6151E302" w14:textId="77777777" w:rsidR="006543F5" w:rsidRPr="006543F5" w:rsidRDefault="006543F5" w:rsidP="006543F5">
      <w:pPr>
        <w:widowControl w:val="0"/>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1D7EAC67" w14:textId="2563D585" w:rsidR="006543F5" w:rsidRPr="006543F5" w:rsidRDefault="006543F5" w:rsidP="006543F5">
      <w:pPr>
        <w:pStyle w:val="ListParagraph"/>
        <w:widowControl w:val="0"/>
        <w:numPr>
          <w:ilvl w:val="0"/>
          <w:numId w:val="3"/>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Count backwards from 1000 in multiples, for example 7.  </w:t>
      </w:r>
    </w:p>
    <w:p w14:paraId="1FA8BBBE" w14:textId="3B5644DD" w:rsidR="006543F5" w:rsidRPr="006543F5" w:rsidRDefault="006543F5" w:rsidP="006543F5">
      <w:pPr>
        <w:widowControl w:val="0"/>
        <w:spacing w:after="0" w:line="285" w:lineRule="auto"/>
        <w:ind w:firstLine="75"/>
        <w:rPr>
          <w:rFonts w:eastAsia="Times New Roman" w:cs="Arial"/>
          <w:color w:val="000000"/>
          <w:kern w:val="28"/>
          <w:sz w:val="28"/>
          <w:szCs w:val="28"/>
          <w:lang w:eastAsia="en-GB"/>
          <w14:cntxtAlts/>
        </w:rPr>
      </w:pPr>
    </w:p>
    <w:p w14:paraId="27373713" w14:textId="05C1E890" w:rsidR="006543F5" w:rsidRPr="006543F5" w:rsidRDefault="006543F5" w:rsidP="006543F5">
      <w:pPr>
        <w:pStyle w:val="ListParagraph"/>
        <w:widowControl w:val="0"/>
        <w:numPr>
          <w:ilvl w:val="0"/>
          <w:numId w:val="3"/>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Focus on your breathing, for example, how it feels to breathe in and out. Imagine breathing in one colour and out another colour.  </w:t>
      </w:r>
    </w:p>
    <w:p w14:paraId="0C489F95" w14:textId="7F754112" w:rsidR="006543F5" w:rsidRPr="006543F5" w:rsidRDefault="006543F5" w:rsidP="006543F5">
      <w:pPr>
        <w:widowControl w:val="0"/>
        <w:spacing w:after="0" w:line="285" w:lineRule="auto"/>
        <w:ind w:firstLine="75"/>
        <w:rPr>
          <w:rFonts w:eastAsia="Times New Roman" w:cs="Arial"/>
          <w:color w:val="000000"/>
          <w:kern w:val="28"/>
          <w:sz w:val="28"/>
          <w:szCs w:val="28"/>
          <w:lang w:eastAsia="en-GB"/>
          <w14:cntxtAlts/>
        </w:rPr>
      </w:pPr>
    </w:p>
    <w:p w14:paraId="591EDC23" w14:textId="1ACEBA47" w:rsidR="006543F5" w:rsidRPr="006543F5" w:rsidRDefault="006543F5" w:rsidP="006543F5">
      <w:pPr>
        <w:pStyle w:val="ListParagraph"/>
        <w:widowControl w:val="0"/>
        <w:numPr>
          <w:ilvl w:val="0"/>
          <w:numId w:val="3"/>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Visualise being in a pleasant, safe and comfortable environment (e.g. being on a beach). There is a useful page to guide you through this here https://www.getselfhelp.co.uk/imagery.htm  </w:t>
      </w:r>
    </w:p>
    <w:p w14:paraId="0FF00FB9" w14:textId="2A03702B" w:rsidR="006543F5" w:rsidRPr="006543F5" w:rsidRDefault="006543F5" w:rsidP="006543F5">
      <w:pPr>
        <w:widowControl w:val="0"/>
        <w:spacing w:after="0" w:line="285" w:lineRule="auto"/>
        <w:ind w:firstLine="75"/>
        <w:rPr>
          <w:rFonts w:eastAsia="Times New Roman" w:cs="Arial"/>
          <w:color w:val="000000"/>
          <w:kern w:val="28"/>
          <w:sz w:val="28"/>
          <w:szCs w:val="28"/>
          <w:lang w:eastAsia="en-GB"/>
          <w14:cntxtAlts/>
        </w:rPr>
      </w:pPr>
    </w:p>
    <w:p w14:paraId="0797D9FE" w14:textId="5ABEF201" w:rsidR="006543F5" w:rsidRPr="006543F5" w:rsidRDefault="006543F5" w:rsidP="006543F5">
      <w:pPr>
        <w:pStyle w:val="ListParagraph"/>
        <w:widowControl w:val="0"/>
        <w:numPr>
          <w:ilvl w:val="0"/>
          <w:numId w:val="3"/>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Listen to your favourite music. Try to pick out all the different instruments and sounds that you can hear.  </w:t>
      </w:r>
    </w:p>
    <w:p w14:paraId="67929813" w14:textId="42286167" w:rsidR="006543F5" w:rsidRPr="006543F5" w:rsidRDefault="006543F5" w:rsidP="006543F5">
      <w:pPr>
        <w:widowControl w:val="0"/>
        <w:spacing w:after="0" w:line="285" w:lineRule="auto"/>
        <w:ind w:firstLine="75"/>
        <w:rPr>
          <w:rFonts w:eastAsia="Times New Roman" w:cs="Arial"/>
          <w:color w:val="000000"/>
          <w:kern w:val="28"/>
          <w:sz w:val="28"/>
          <w:szCs w:val="28"/>
          <w:lang w:eastAsia="en-GB"/>
          <w14:cntxtAlts/>
        </w:rPr>
      </w:pPr>
    </w:p>
    <w:p w14:paraId="7DE0F095" w14:textId="26745B42" w:rsidR="006543F5" w:rsidRPr="006543F5" w:rsidRDefault="006543F5" w:rsidP="006543F5">
      <w:pPr>
        <w:pStyle w:val="ListParagraph"/>
        <w:widowControl w:val="0"/>
        <w:numPr>
          <w:ilvl w:val="0"/>
          <w:numId w:val="3"/>
        </w:numPr>
        <w:spacing w:after="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xml:space="preserve">Count things that you can see that begin with a </w:t>
      </w:r>
      <w:proofErr w:type="gramStart"/>
      <w:r w:rsidRPr="006543F5">
        <w:rPr>
          <w:rFonts w:eastAsia="Times New Roman" w:cs="Arial"/>
          <w:color w:val="000000"/>
          <w:kern w:val="28"/>
          <w:sz w:val="28"/>
          <w:szCs w:val="28"/>
          <w:lang w:eastAsia="en-GB"/>
          <w14:cntxtAlts/>
        </w:rPr>
        <w:t>particular letter</w:t>
      </w:r>
      <w:proofErr w:type="gramEnd"/>
      <w:r w:rsidRPr="006543F5">
        <w:rPr>
          <w:rFonts w:eastAsia="Times New Roman" w:cs="Arial"/>
          <w:color w:val="000000"/>
          <w:kern w:val="28"/>
          <w:sz w:val="28"/>
          <w:szCs w:val="28"/>
          <w:lang w:eastAsia="en-GB"/>
          <w14:cntxtAlts/>
        </w:rPr>
        <w:t>. Or think about a few items beginning with the letter "B", then move on through the alphabet.  </w:t>
      </w:r>
    </w:p>
    <w:p w14:paraId="397A829C" w14:textId="77777777" w:rsidR="006543F5" w:rsidRPr="006543F5" w:rsidRDefault="006543F5" w:rsidP="006543F5">
      <w:pPr>
        <w:widowControl w:val="0"/>
        <w:spacing w:after="120" w:line="285" w:lineRule="auto"/>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50806CA6" w14:textId="05F1C5D5" w:rsidR="005F1F71" w:rsidRPr="005F1F71" w:rsidRDefault="005F1F71" w:rsidP="005F1F71">
      <w:pPr>
        <w:widowControl w:val="0"/>
        <w:spacing w:after="120" w:line="285" w:lineRule="auto"/>
        <w:jc w:val="center"/>
        <w:rPr>
          <w:rFonts w:ascii="Calibri" w:eastAsia="Times New Roman" w:hAnsi="Calibri" w:cs="Calibri"/>
          <w:color w:val="000000"/>
          <w:kern w:val="28"/>
          <w:sz w:val="20"/>
          <w:szCs w:val="20"/>
          <w:lang w:eastAsia="en-GB"/>
          <w14:cntxtAlts/>
        </w:rPr>
      </w:pPr>
    </w:p>
    <w:sectPr w:rsidR="005F1F71" w:rsidRPr="005F1F71" w:rsidSect="00654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2B37"/>
    <w:multiLevelType w:val="hybridMultilevel"/>
    <w:tmpl w:val="27AA2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7CF8"/>
    <w:multiLevelType w:val="hybridMultilevel"/>
    <w:tmpl w:val="251E6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DC3"/>
    <w:multiLevelType w:val="hybridMultilevel"/>
    <w:tmpl w:val="9EBE6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71"/>
    <w:rsid w:val="005F1F71"/>
    <w:rsid w:val="006543F5"/>
    <w:rsid w:val="0080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0985"/>
  <w15:chartTrackingRefBased/>
  <w15:docId w15:val="{6CBE9849-3A4E-4A30-8FC3-0423D2C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048">
      <w:bodyDiv w:val="1"/>
      <w:marLeft w:val="0"/>
      <w:marRight w:val="0"/>
      <w:marTop w:val="0"/>
      <w:marBottom w:val="0"/>
      <w:divBdr>
        <w:top w:val="none" w:sz="0" w:space="0" w:color="auto"/>
        <w:left w:val="none" w:sz="0" w:space="0" w:color="auto"/>
        <w:bottom w:val="none" w:sz="0" w:space="0" w:color="auto"/>
        <w:right w:val="none" w:sz="0" w:space="0" w:color="auto"/>
      </w:divBdr>
    </w:div>
    <w:div w:id="550848190">
      <w:bodyDiv w:val="1"/>
      <w:marLeft w:val="0"/>
      <w:marRight w:val="0"/>
      <w:marTop w:val="0"/>
      <w:marBottom w:val="0"/>
      <w:divBdr>
        <w:top w:val="none" w:sz="0" w:space="0" w:color="auto"/>
        <w:left w:val="none" w:sz="0" w:space="0" w:color="auto"/>
        <w:bottom w:val="none" w:sz="0" w:space="0" w:color="auto"/>
        <w:right w:val="none" w:sz="0" w:space="0" w:color="auto"/>
      </w:divBdr>
    </w:div>
    <w:div w:id="636185858">
      <w:bodyDiv w:val="1"/>
      <w:marLeft w:val="0"/>
      <w:marRight w:val="0"/>
      <w:marTop w:val="0"/>
      <w:marBottom w:val="0"/>
      <w:divBdr>
        <w:top w:val="none" w:sz="0" w:space="0" w:color="auto"/>
        <w:left w:val="none" w:sz="0" w:space="0" w:color="auto"/>
        <w:bottom w:val="none" w:sz="0" w:space="0" w:color="auto"/>
        <w:right w:val="none" w:sz="0" w:space="0" w:color="auto"/>
      </w:divBdr>
    </w:div>
    <w:div w:id="798650004">
      <w:bodyDiv w:val="1"/>
      <w:marLeft w:val="0"/>
      <w:marRight w:val="0"/>
      <w:marTop w:val="0"/>
      <w:marBottom w:val="0"/>
      <w:divBdr>
        <w:top w:val="none" w:sz="0" w:space="0" w:color="auto"/>
        <w:left w:val="none" w:sz="0" w:space="0" w:color="auto"/>
        <w:bottom w:val="none" w:sz="0" w:space="0" w:color="auto"/>
        <w:right w:val="none" w:sz="0" w:space="0" w:color="auto"/>
      </w:divBdr>
    </w:div>
    <w:div w:id="931476135">
      <w:bodyDiv w:val="1"/>
      <w:marLeft w:val="0"/>
      <w:marRight w:val="0"/>
      <w:marTop w:val="0"/>
      <w:marBottom w:val="0"/>
      <w:divBdr>
        <w:top w:val="none" w:sz="0" w:space="0" w:color="auto"/>
        <w:left w:val="none" w:sz="0" w:space="0" w:color="auto"/>
        <w:bottom w:val="none" w:sz="0" w:space="0" w:color="auto"/>
        <w:right w:val="none" w:sz="0" w:space="0" w:color="auto"/>
      </w:divBdr>
    </w:div>
    <w:div w:id="1005284859">
      <w:bodyDiv w:val="1"/>
      <w:marLeft w:val="0"/>
      <w:marRight w:val="0"/>
      <w:marTop w:val="0"/>
      <w:marBottom w:val="0"/>
      <w:divBdr>
        <w:top w:val="none" w:sz="0" w:space="0" w:color="auto"/>
        <w:left w:val="none" w:sz="0" w:space="0" w:color="auto"/>
        <w:bottom w:val="none" w:sz="0" w:space="0" w:color="auto"/>
        <w:right w:val="none" w:sz="0" w:space="0" w:color="auto"/>
      </w:divBdr>
    </w:div>
    <w:div w:id="1111778745">
      <w:bodyDiv w:val="1"/>
      <w:marLeft w:val="0"/>
      <w:marRight w:val="0"/>
      <w:marTop w:val="0"/>
      <w:marBottom w:val="0"/>
      <w:divBdr>
        <w:top w:val="none" w:sz="0" w:space="0" w:color="auto"/>
        <w:left w:val="none" w:sz="0" w:space="0" w:color="auto"/>
        <w:bottom w:val="none" w:sz="0" w:space="0" w:color="auto"/>
        <w:right w:val="none" w:sz="0" w:space="0" w:color="auto"/>
      </w:divBdr>
    </w:div>
    <w:div w:id="1597514851">
      <w:bodyDiv w:val="1"/>
      <w:marLeft w:val="0"/>
      <w:marRight w:val="0"/>
      <w:marTop w:val="0"/>
      <w:marBottom w:val="0"/>
      <w:divBdr>
        <w:top w:val="none" w:sz="0" w:space="0" w:color="auto"/>
        <w:left w:val="none" w:sz="0" w:space="0" w:color="auto"/>
        <w:bottom w:val="none" w:sz="0" w:space="0" w:color="auto"/>
        <w:right w:val="none" w:sz="0" w:space="0" w:color="auto"/>
      </w:divBdr>
    </w:div>
    <w:div w:id="1733038935">
      <w:bodyDiv w:val="1"/>
      <w:marLeft w:val="0"/>
      <w:marRight w:val="0"/>
      <w:marTop w:val="0"/>
      <w:marBottom w:val="0"/>
      <w:divBdr>
        <w:top w:val="none" w:sz="0" w:space="0" w:color="auto"/>
        <w:left w:val="none" w:sz="0" w:space="0" w:color="auto"/>
        <w:bottom w:val="none" w:sz="0" w:space="0" w:color="auto"/>
        <w:right w:val="none" w:sz="0" w:space="0" w:color="auto"/>
      </w:divBdr>
    </w:div>
    <w:div w:id="1824882388">
      <w:bodyDiv w:val="1"/>
      <w:marLeft w:val="0"/>
      <w:marRight w:val="0"/>
      <w:marTop w:val="0"/>
      <w:marBottom w:val="0"/>
      <w:divBdr>
        <w:top w:val="none" w:sz="0" w:space="0" w:color="auto"/>
        <w:left w:val="none" w:sz="0" w:space="0" w:color="auto"/>
        <w:bottom w:val="none" w:sz="0" w:space="0" w:color="auto"/>
        <w:right w:val="none" w:sz="0" w:space="0" w:color="auto"/>
      </w:divBdr>
    </w:div>
    <w:div w:id="2043356718">
      <w:bodyDiv w:val="1"/>
      <w:marLeft w:val="0"/>
      <w:marRight w:val="0"/>
      <w:marTop w:val="0"/>
      <w:marBottom w:val="0"/>
      <w:divBdr>
        <w:top w:val="none" w:sz="0" w:space="0" w:color="auto"/>
        <w:left w:val="none" w:sz="0" w:space="0" w:color="auto"/>
        <w:bottom w:val="none" w:sz="0" w:space="0" w:color="auto"/>
        <w:right w:val="none" w:sz="0" w:space="0" w:color="auto"/>
      </w:divBdr>
    </w:div>
    <w:div w:id="21176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2020-12-20T15:38:00Z</dcterms:created>
  <dcterms:modified xsi:type="dcterms:W3CDTF">2020-12-20T15:38:00Z</dcterms:modified>
</cp:coreProperties>
</file>